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3A" w:rsidRPr="0093313A" w:rsidRDefault="0093313A" w:rsidP="0093313A">
      <w:pPr>
        <w:spacing w:after="0" w:line="240" w:lineRule="auto"/>
        <w:jc w:val="center"/>
        <w:textAlignment w:val="baseline"/>
        <w:rPr>
          <w:rFonts w:ascii="Gotham Pro" w:eastAsia="Times New Roman" w:hAnsi="Gotham Pro" w:cs="Times New Roman"/>
          <w:b/>
          <w:sz w:val="27"/>
          <w:szCs w:val="27"/>
          <w:lang w:eastAsia="ru-RU"/>
        </w:rPr>
      </w:pPr>
      <w:r w:rsidRPr="0093313A">
        <w:rPr>
          <w:rFonts w:ascii="Gotham Pro" w:eastAsia="Times New Roman" w:hAnsi="Gotham Pro" w:cs="Times New Roman"/>
          <w:b/>
          <w:sz w:val="27"/>
          <w:szCs w:val="27"/>
          <w:lang w:eastAsia="ru-RU"/>
        </w:rPr>
        <w:t>Соглашение об использовании материалов и сервисов интернет-сайта (пользовательское соглашение)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 Используемые термины:</w:t>
      </w:r>
    </w:p>
    <w:p w:rsidR="0093313A" w:rsidRPr="00A06F1E" w:rsidRDefault="0093313A" w:rsidP="0093313A">
      <w:pPr>
        <w:spacing w:after="0" w:line="240" w:lineRule="auto"/>
        <w:jc w:val="both"/>
        <w:textAlignment w:val="baseline"/>
        <w:rPr>
          <w:rFonts w:ascii="Times New Roman" w:eastAsia="Times New Roman" w:hAnsi="Times New Roman" w:cs="Times New Roman"/>
          <w:sz w:val="27"/>
          <w:szCs w:val="27"/>
          <w:lang w:eastAsia="ru-RU"/>
        </w:rPr>
      </w:pPr>
      <w:r w:rsidRPr="0093313A">
        <w:rPr>
          <w:rFonts w:ascii="Gotham Pro" w:eastAsia="Times New Roman" w:hAnsi="Gotham Pro" w:cs="Times New Roman"/>
          <w:sz w:val="27"/>
          <w:szCs w:val="27"/>
          <w:lang w:eastAsia="ru-RU"/>
        </w:rPr>
        <w:t xml:space="preserve">1.1. В </w:t>
      </w:r>
      <w:r w:rsidRPr="00A06F1E">
        <w:rPr>
          <w:rFonts w:ascii="Times New Roman" w:eastAsia="Times New Roman" w:hAnsi="Times New Roman" w:cs="Times New Roman"/>
          <w:sz w:val="27"/>
          <w:szCs w:val="27"/>
          <w:lang w:eastAsia="ru-RU"/>
        </w:rPr>
        <w:t xml:space="preserve">целях толкования настоящих Правил используются термины ниже. Их использование по тексту Правил допускается путем грамматического изменения </w:t>
      </w:r>
      <w:proofErr w:type="gramStart"/>
      <w:r w:rsidRPr="00A06F1E">
        <w:rPr>
          <w:rFonts w:ascii="Times New Roman" w:eastAsia="Times New Roman" w:hAnsi="Times New Roman" w:cs="Times New Roman"/>
          <w:sz w:val="27"/>
          <w:szCs w:val="27"/>
          <w:lang w:eastAsia="ru-RU"/>
        </w:rPr>
        <w:t>слова</w:t>
      </w:r>
      <w:proofErr w:type="gramEnd"/>
      <w:r w:rsidRPr="00A06F1E">
        <w:rPr>
          <w:rFonts w:ascii="Times New Roman" w:eastAsia="Times New Roman" w:hAnsi="Times New Roman" w:cs="Times New Roman"/>
          <w:sz w:val="27"/>
          <w:szCs w:val="27"/>
          <w:lang w:eastAsia="ru-RU"/>
        </w:rPr>
        <w:t xml:space="preserve"> в том числе склонения/спряжения, изменения в роде числе и падеже, что не изменяет толкование термина.</w:t>
      </w:r>
    </w:p>
    <w:p w:rsidR="0093313A" w:rsidRPr="00A06F1E" w:rsidRDefault="0093313A" w:rsidP="0093313A">
      <w:pPr>
        <w:spacing w:after="0" w:line="240" w:lineRule="auto"/>
        <w:jc w:val="both"/>
        <w:textAlignment w:val="baseline"/>
        <w:rPr>
          <w:rFonts w:ascii="Times New Roman" w:eastAsia="Times New Roman" w:hAnsi="Times New Roman" w:cs="Times New Roman"/>
          <w:sz w:val="27"/>
          <w:szCs w:val="27"/>
          <w:lang w:eastAsia="ru-RU"/>
        </w:rPr>
      </w:pPr>
      <w:r w:rsidRPr="00A06F1E">
        <w:rPr>
          <w:rFonts w:ascii="Times New Roman" w:eastAsia="Times New Roman" w:hAnsi="Times New Roman" w:cs="Times New Roman"/>
          <w:sz w:val="27"/>
          <w:szCs w:val="27"/>
          <w:lang w:eastAsia="ru-RU"/>
        </w:rPr>
        <w:t>1.2. «Сервис» - размещенный на сайте и в мобильном приложении программное обеспечение, позволяющее Пользователю получить информацию о Клуб</w:t>
      </w:r>
      <w:r w:rsidR="00697A95" w:rsidRPr="00A06F1E">
        <w:rPr>
          <w:rFonts w:ascii="Times New Roman" w:eastAsia="Times New Roman" w:hAnsi="Times New Roman" w:cs="Times New Roman"/>
          <w:sz w:val="27"/>
          <w:szCs w:val="27"/>
          <w:lang w:eastAsia="ru-RU"/>
        </w:rPr>
        <w:t xml:space="preserve">е </w:t>
      </w:r>
      <w:r w:rsidRPr="00A06F1E">
        <w:rPr>
          <w:rFonts w:ascii="Times New Roman" w:eastAsia="Times New Roman" w:hAnsi="Times New Roman" w:cs="Times New Roman"/>
          <w:sz w:val="27"/>
          <w:szCs w:val="27"/>
          <w:lang w:eastAsia="ru-RU"/>
        </w:rPr>
        <w:t xml:space="preserve"> </w:t>
      </w:r>
      <w:r w:rsidR="00A06F1E">
        <w:rPr>
          <w:rFonts w:ascii="Times New Roman" w:eastAsia="Times New Roman" w:hAnsi="Times New Roman" w:cs="Times New Roman"/>
          <w:sz w:val="27"/>
          <w:szCs w:val="27"/>
          <w:lang w:eastAsia="ru-RU"/>
        </w:rPr>
        <w:t>«</w:t>
      </w:r>
      <w:r w:rsidR="00A06F1E" w:rsidRPr="00A06F1E">
        <w:rPr>
          <w:rFonts w:ascii="Times New Roman" w:hAnsi="Times New Roman" w:cs="Times New Roman"/>
          <w:color w:val="060708"/>
          <w:sz w:val="27"/>
          <w:szCs w:val="27"/>
          <w:shd w:val="clear" w:color="auto" w:fill="FFFFFF"/>
        </w:rPr>
        <w:t>Про100 Спорт</w:t>
      </w:r>
      <w:r w:rsidR="00A06F1E">
        <w:rPr>
          <w:rFonts w:ascii="Times New Roman" w:hAnsi="Times New Roman" w:cs="Times New Roman"/>
          <w:color w:val="060708"/>
          <w:sz w:val="27"/>
          <w:szCs w:val="27"/>
          <w:shd w:val="clear" w:color="auto" w:fill="FFFFFF"/>
        </w:rPr>
        <w:t>»</w:t>
      </w:r>
      <w:r w:rsidR="00A06F1E" w:rsidRPr="00A06F1E">
        <w:rPr>
          <w:rFonts w:ascii="Times New Roman" w:eastAsia="Times New Roman" w:hAnsi="Times New Roman" w:cs="Times New Roman"/>
          <w:sz w:val="27"/>
          <w:szCs w:val="27"/>
          <w:lang w:eastAsia="ru-RU"/>
        </w:rPr>
        <w:t xml:space="preserve"> </w:t>
      </w:r>
      <w:r w:rsidRPr="00A06F1E">
        <w:rPr>
          <w:rFonts w:ascii="Times New Roman" w:eastAsia="Times New Roman" w:hAnsi="Times New Roman" w:cs="Times New Roman"/>
          <w:sz w:val="27"/>
          <w:szCs w:val="27"/>
          <w:lang w:eastAsia="ru-RU"/>
        </w:rPr>
        <w:t xml:space="preserve">и Исполнителе, а в некоторых случаях дистанционно заключить, расторгнуть Контракт на получение физкультурно-оздоровительных услуг с </w:t>
      </w:r>
      <w:proofErr w:type="gramStart"/>
      <w:r w:rsidRPr="00A06F1E">
        <w:rPr>
          <w:rFonts w:ascii="Times New Roman" w:eastAsia="Times New Roman" w:hAnsi="Times New Roman" w:cs="Times New Roman"/>
          <w:sz w:val="27"/>
          <w:szCs w:val="27"/>
          <w:lang w:eastAsia="ru-RU"/>
        </w:rPr>
        <w:t>Фитнес-клубом</w:t>
      </w:r>
      <w:proofErr w:type="gramEnd"/>
      <w:r w:rsidRPr="00A06F1E">
        <w:rPr>
          <w:rFonts w:ascii="Times New Roman" w:eastAsia="Times New Roman" w:hAnsi="Times New Roman" w:cs="Times New Roman"/>
          <w:sz w:val="27"/>
          <w:szCs w:val="27"/>
          <w:lang w:eastAsia="ru-RU"/>
        </w:rPr>
        <w:t>, изменить условия заключенного Контракта в части смены тарифе, а также оплатить услуги.</w:t>
      </w:r>
    </w:p>
    <w:p w:rsidR="0093313A" w:rsidRPr="0093313A" w:rsidRDefault="00A06F1E" w:rsidP="0093313A">
      <w:pPr>
        <w:spacing w:after="0" w:line="240" w:lineRule="auto"/>
        <w:jc w:val="both"/>
        <w:textAlignment w:val="baseline"/>
        <w:rPr>
          <w:rFonts w:ascii="Gotham Pro" w:eastAsia="Times New Roman" w:hAnsi="Gotham Pro" w:cs="Times New Roman"/>
          <w:sz w:val="27"/>
          <w:szCs w:val="27"/>
          <w:lang w:eastAsia="ru-RU"/>
        </w:rPr>
      </w:pPr>
      <w:r>
        <w:rPr>
          <w:rFonts w:ascii="Times New Roman" w:eastAsia="Times New Roman" w:hAnsi="Times New Roman" w:cs="Times New Roman"/>
          <w:sz w:val="27"/>
          <w:szCs w:val="27"/>
          <w:lang w:eastAsia="ru-RU"/>
        </w:rPr>
        <w:t xml:space="preserve">1.3. </w:t>
      </w:r>
      <w:r w:rsidRPr="00A06F1E">
        <w:rPr>
          <w:rFonts w:ascii="Times New Roman" w:eastAsia="Times New Roman" w:hAnsi="Times New Roman" w:cs="Times New Roman"/>
          <w:sz w:val="27"/>
          <w:szCs w:val="27"/>
          <w:lang w:eastAsia="ru-RU"/>
        </w:rPr>
        <w:t>Клуб «</w:t>
      </w:r>
      <w:r w:rsidRPr="00A06F1E">
        <w:rPr>
          <w:rFonts w:ascii="Times New Roman" w:hAnsi="Times New Roman" w:cs="Times New Roman"/>
          <w:color w:val="060708"/>
          <w:sz w:val="27"/>
          <w:szCs w:val="27"/>
          <w:shd w:val="clear" w:color="auto" w:fill="FFFFFF"/>
        </w:rPr>
        <w:t>Про100 Спорт</w:t>
      </w:r>
      <w:r w:rsidR="0093313A" w:rsidRPr="00A06F1E">
        <w:rPr>
          <w:rFonts w:ascii="Times New Roman" w:eastAsia="Times New Roman" w:hAnsi="Times New Roman" w:cs="Times New Roman"/>
          <w:sz w:val="27"/>
          <w:szCs w:val="27"/>
          <w:lang w:eastAsia="ru-RU"/>
        </w:rPr>
        <w:t>» - осуществляющий оказание услуг</w:t>
      </w:r>
      <w:r w:rsidR="0093313A" w:rsidRPr="0093313A">
        <w:rPr>
          <w:rFonts w:ascii="Gotham Pro" w:eastAsia="Times New Roman" w:hAnsi="Gotham Pro" w:cs="Times New Roman"/>
          <w:sz w:val="27"/>
          <w:szCs w:val="27"/>
          <w:lang w:eastAsia="ru-RU"/>
        </w:rPr>
        <w:t xml:space="preserve"> в соответствии с условиями, предусмотренными договором с </w:t>
      </w:r>
      <w:proofErr w:type="gramStart"/>
      <w:r w:rsidR="0093313A" w:rsidRPr="0093313A">
        <w:rPr>
          <w:rFonts w:ascii="Gotham Pro" w:eastAsia="Times New Roman" w:hAnsi="Gotham Pro" w:cs="Times New Roman"/>
          <w:sz w:val="27"/>
          <w:szCs w:val="27"/>
          <w:lang w:eastAsia="ru-RU"/>
        </w:rPr>
        <w:t>Фитнес-Клубом</w:t>
      </w:r>
      <w:proofErr w:type="gramEnd"/>
      <w:r w:rsidR="0093313A"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1.4. «Клуб» - объект недвижимого имущества, являющийся физкультурно-оздоровительным сооружением, который может включать в себя здания, сооружения, оборудованные площадки и помещения, оснащенные специальными техническими средствами и предназначенные для организации и проведения физкультурных и физкультурно-оздоровительных мероприятий.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1.5. «Фитнес-Клуб» - конкретное юридическое лицо, оказывающее услуги в сфере организации и проведения физкультурных и физкультурно-оздоровительных мероприятий.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1.6. «Гость» – Пользователь, который имеет право только ознакомления с содержанием Сервиса, но с ограниченными правами. Гость не может пользоваться всем правами, предоставленными Пользователю прошедшему регистрацию, в том числе заключить Контракт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Гостем может выступать Пользователь, не предоставляя информацию о себе. Гость не имеет учетной записи.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1.7. «Пользователь» - физическое лицо, достигшее возраста, 18 лет, которому предоставлены возможности знакомиться с функционалом Сервиса, информацией, размещенной на ней, а также заключать Контракт с </w:t>
      </w:r>
      <w:proofErr w:type="gramStart"/>
      <w:r w:rsidRPr="0093313A">
        <w:rPr>
          <w:rFonts w:ascii="Gotham Pro" w:eastAsia="Times New Roman" w:hAnsi="Gotham Pro" w:cs="Times New Roman"/>
          <w:sz w:val="27"/>
          <w:szCs w:val="27"/>
          <w:lang w:eastAsia="ru-RU"/>
        </w:rPr>
        <w:t>Фитнес-Клуб</w:t>
      </w:r>
      <w:r w:rsidR="00A06F1E">
        <w:rPr>
          <w:rFonts w:ascii="Gotham Pro" w:eastAsia="Times New Roman" w:hAnsi="Gotham Pro" w:cs="Times New Roman"/>
          <w:sz w:val="27"/>
          <w:szCs w:val="27"/>
          <w:lang w:eastAsia="ru-RU"/>
        </w:rPr>
        <w:t>ом</w:t>
      </w:r>
      <w:proofErr w:type="gramEnd"/>
      <w:r w:rsidRPr="0093313A">
        <w:rPr>
          <w:rFonts w:ascii="Gotham Pro" w:eastAsia="Times New Roman" w:hAnsi="Gotham Pro" w:cs="Times New Roman"/>
          <w:sz w:val="27"/>
          <w:szCs w:val="27"/>
          <w:lang w:eastAsia="ru-RU"/>
        </w:rPr>
        <w:t>, в случаях предусмотренных настоящими правилами. Пользователь может быть в статусе зарегистрированный пользователь и в статусе Гость.</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1.8. «Регистрация» – процедура создания учетной записи Пользователя в целях получения полного функционала Сервиса.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1.9. «Авторизация» - процедура доступа к функционалу Сервиса, путем ввода данных: пароль и логин, в целях получения доступа к учетной записи для уже зарегистрированного Пользователя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1.10. «Учетная запись» - хранимая Исполнителем совокупность данных о пользователе, необходимая для его опознавания (аутентификации) и предоставления доступа к его личным данным, настройкам и функциям Сервиса.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1.11. «Владелец контракта» - физическое лицо или юридическое лицо, обеспечивающее исполнение обязательств по оплате Основных услуг и/или Дополнительных услуг, оказываемых Члену клуба на основании </w:t>
      </w:r>
      <w:r w:rsidRPr="0093313A">
        <w:rPr>
          <w:rFonts w:ascii="Gotham Pro" w:eastAsia="Times New Roman" w:hAnsi="Gotham Pro" w:cs="Times New Roman"/>
          <w:sz w:val="27"/>
          <w:szCs w:val="27"/>
          <w:lang w:eastAsia="ru-RU"/>
        </w:rPr>
        <w:lastRenderedPageBreak/>
        <w:t xml:space="preserve">соответствующего Контракта между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 Пользователем. Член клуба и Владелец контракта могут быть одним и тем же физическим лицом.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1.12. «Член клуба» - физическое лицо, достигшее возраста 16-ти лет, имеющее право заниматься по своему усмотрению и в соответствии с условиями Контракта физическими упражнениями, а также принимать участие в различных видах активного отдыха и проведения досуга при посещении физкультурных, физкультурно-оздоровительных мероприятий в Клубе. Член клуба и Владелец контракта могут быть одним и тем же физическим лицом.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1.13. «Контракт» - договор на оказание услуг, заключаемый между Фитнес-Клубом и Пользователем (либо между Фитнес-Клубом и Членом клуба, либо между Исполнителем и Владельцем Контракта в случаях если Пользователь заключает </w:t>
      </w:r>
      <w:proofErr w:type="gramStart"/>
      <w:r w:rsidRPr="0093313A">
        <w:rPr>
          <w:rFonts w:ascii="Gotham Pro" w:eastAsia="Times New Roman" w:hAnsi="Gotham Pro" w:cs="Times New Roman"/>
          <w:sz w:val="27"/>
          <w:szCs w:val="27"/>
          <w:lang w:eastAsia="ru-RU"/>
        </w:rPr>
        <w:t>договор</w:t>
      </w:r>
      <w:proofErr w:type="gramEnd"/>
      <w:r w:rsidRPr="0093313A">
        <w:rPr>
          <w:rFonts w:ascii="Gotham Pro" w:eastAsia="Times New Roman" w:hAnsi="Gotham Pro" w:cs="Times New Roman"/>
          <w:sz w:val="27"/>
          <w:szCs w:val="27"/>
          <w:lang w:eastAsia="ru-RU"/>
        </w:rPr>
        <w:t xml:space="preserve"> действуя в чужих интересах) путем совершения Пользователем действий, направленных на принятие</w:t>
      </w:r>
      <w:r w:rsidR="00D84105">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 Права на Программу</w:t>
      </w:r>
    </w:p>
    <w:p w:rsidR="005A6C3E" w:rsidRPr="005A6C3E" w:rsidRDefault="0093313A" w:rsidP="005A6C3E">
      <w:pPr>
        <w:autoSpaceDE w:val="0"/>
        <w:autoSpaceDN w:val="0"/>
        <w:adjustRightInd w:val="0"/>
        <w:spacing w:after="0" w:line="240" w:lineRule="auto"/>
        <w:jc w:val="both"/>
        <w:rPr>
          <w:rFonts w:ascii="Times New Roman" w:hAnsi="Times New Roman" w:cs="Times New Roman"/>
          <w:sz w:val="27"/>
          <w:szCs w:val="27"/>
        </w:rPr>
      </w:pPr>
      <w:r w:rsidRPr="005A6C3E">
        <w:rPr>
          <w:rFonts w:ascii="Times New Roman" w:eastAsia="Times New Roman" w:hAnsi="Times New Roman" w:cs="Times New Roman"/>
          <w:sz w:val="27"/>
          <w:szCs w:val="27"/>
          <w:lang w:eastAsia="ru-RU"/>
        </w:rPr>
        <w:t xml:space="preserve">2.1. Правообладателем Сервиса является </w:t>
      </w:r>
      <w:r w:rsidR="00D84105" w:rsidRPr="005A6C3E">
        <w:rPr>
          <w:rFonts w:ascii="Times New Roman" w:eastAsia="Times New Roman" w:hAnsi="Times New Roman" w:cs="Times New Roman"/>
          <w:sz w:val="27"/>
          <w:szCs w:val="27"/>
          <w:lang w:eastAsia="ru-RU"/>
        </w:rPr>
        <w:t xml:space="preserve">ИП </w:t>
      </w:r>
      <w:proofErr w:type="spellStart"/>
      <w:r w:rsidR="00D84105" w:rsidRPr="005A6C3E">
        <w:rPr>
          <w:rFonts w:ascii="Times New Roman" w:eastAsia="Times New Roman" w:hAnsi="Times New Roman" w:cs="Times New Roman"/>
          <w:sz w:val="27"/>
          <w:szCs w:val="27"/>
          <w:lang w:eastAsia="ru-RU"/>
        </w:rPr>
        <w:t>Чакрян</w:t>
      </w:r>
      <w:proofErr w:type="spellEnd"/>
      <w:r w:rsidR="00D84105" w:rsidRPr="005A6C3E">
        <w:rPr>
          <w:rFonts w:ascii="Times New Roman" w:eastAsia="Times New Roman" w:hAnsi="Times New Roman" w:cs="Times New Roman"/>
          <w:sz w:val="27"/>
          <w:szCs w:val="27"/>
          <w:lang w:eastAsia="ru-RU"/>
        </w:rPr>
        <w:t xml:space="preserve"> Ася Сергеевна</w:t>
      </w:r>
      <w:proofErr w:type="gramStart"/>
      <w:r w:rsidR="00D84105" w:rsidRPr="005A6C3E">
        <w:rPr>
          <w:rFonts w:ascii="Times New Roman" w:eastAsia="Times New Roman" w:hAnsi="Times New Roman" w:cs="Times New Roman"/>
          <w:sz w:val="27"/>
          <w:szCs w:val="27"/>
          <w:lang w:eastAsia="ru-RU"/>
        </w:rPr>
        <w:t xml:space="preserve"> ,</w:t>
      </w:r>
      <w:proofErr w:type="gramEnd"/>
      <w:r w:rsidR="00D84105" w:rsidRPr="005A6C3E">
        <w:rPr>
          <w:rFonts w:ascii="Times New Roman" w:eastAsia="Times New Roman" w:hAnsi="Times New Roman" w:cs="Times New Roman"/>
          <w:sz w:val="27"/>
          <w:szCs w:val="27"/>
          <w:lang w:eastAsia="ru-RU"/>
        </w:rPr>
        <w:t xml:space="preserve"> ИНН </w:t>
      </w:r>
      <w:r w:rsidR="005A6C3E" w:rsidRPr="005A6C3E">
        <w:rPr>
          <w:rFonts w:ascii="Times New Roman" w:eastAsia="Times New Roman" w:hAnsi="Times New Roman" w:cs="Times New Roman"/>
          <w:sz w:val="27"/>
          <w:szCs w:val="27"/>
          <w:lang w:eastAsia="ru-RU"/>
        </w:rPr>
        <w:t xml:space="preserve">230502866038, ОГРНИП 305230517900025, </w:t>
      </w:r>
      <w:r w:rsidR="005A6C3E" w:rsidRPr="005A6C3E">
        <w:rPr>
          <w:rFonts w:ascii="Times New Roman" w:hAnsi="Times New Roman" w:cs="Times New Roman"/>
          <w:sz w:val="27"/>
          <w:szCs w:val="27"/>
        </w:rPr>
        <w:t>353292, Краснодарский край, г Горячий Ключ, ул. Урусова, д 16</w:t>
      </w:r>
      <w:r w:rsidR="005A6C3E">
        <w:rPr>
          <w:rFonts w:ascii="Times New Roman" w:hAnsi="Times New Roman" w:cs="Times New Roman"/>
          <w:sz w:val="27"/>
          <w:szCs w:val="27"/>
        </w:rPr>
        <w:t>.</w:t>
      </w:r>
    </w:p>
    <w:p w:rsidR="0093313A" w:rsidRPr="0093313A" w:rsidRDefault="0093313A" w:rsidP="005A6C3E">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2.2. Сервис содержит материалы, охраняемые авторским правом, товарные знаки и иные охраняемые законом материалы, включая, </w:t>
      </w:r>
      <w:proofErr w:type="gramStart"/>
      <w:r w:rsidRPr="0093313A">
        <w:rPr>
          <w:rFonts w:ascii="Gotham Pro" w:eastAsia="Times New Roman" w:hAnsi="Gotham Pro" w:cs="Times New Roman"/>
          <w:sz w:val="27"/>
          <w:szCs w:val="27"/>
          <w:lang w:eastAsia="ru-RU"/>
        </w:rPr>
        <w:t>но</w:t>
      </w:r>
      <w:proofErr w:type="gramEnd"/>
      <w:r w:rsidRPr="0093313A">
        <w:rPr>
          <w:rFonts w:ascii="Gotham Pro" w:eastAsia="Times New Roman" w:hAnsi="Gotham Pro" w:cs="Times New Roman"/>
          <w:sz w:val="27"/>
          <w:szCs w:val="27"/>
          <w:lang w:eastAsia="ru-RU"/>
        </w:rPr>
        <w:t xml:space="preserve"> не ограничиваясь: тексты, фотографии, графические изображения.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2.3. Настоящие правила </w:t>
      </w:r>
      <w:proofErr w:type="gramStart"/>
      <w:r w:rsidRPr="0093313A">
        <w:rPr>
          <w:rFonts w:ascii="Gotham Pro" w:eastAsia="Times New Roman" w:hAnsi="Gotham Pro" w:cs="Times New Roman"/>
          <w:sz w:val="27"/>
          <w:szCs w:val="27"/>
          <w:lang w:eastAsia="ru-RU"/>
        </w:rPr>
        <w:t>являются</w:t>
      </w:r>
      <w:proofErr w:type="gramEnd"/>
      <w:r w:rsidRPr="0093313A">
        <w:rPr>
          <w:rFonts w:ascii="Gotham Pro" w:eastAsia="Times New Roman" w:hAnsi="Gotham Pro" w:cs="Times New Roman"/>
          <w:sz w:val="27"/>
          <w:szCs w:val="27"/>
          <w:lang w:eastAsia="ru-RU"/>
        </w:rPr>
        <w:t xml:space="preserve"> в том числе Лицензионным соглашением и устанавливают условия использования Сервиса любым дееспособным физическим лицом.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w:t>
      </w:r>
      <w:r w:rsidR="005A6C3E">
        <w:rPr>
          <w:rFonts w:ascii="Gotham Pro" w:eastAsia="Times New Roman" w:hAnsi="Gotham Pro" w:cs="Times New Roman"/>
          <w:sz w:val="27"/>
          <w:szCs w:val="27"/>
          <w:lang w:eastAsia="ru-RU"/>
        </w:rPr>
        <w:t>4</w:t>
      </w:r>
      <w:r w:rsidRPr="0093313A">
        <w:rPr>
          <w:rFonts w:ascii="Gotham Pro" w:eastAsia="Times New Roman" w:hAnsi="Gotham Pro" w:cs="Times New Roman"/>
          <w:sz w:val="27"/>
          <w:szCs w:val="27"/>
          <w:lang w:eastAsia="ru-RU"/>
        </w:rPr>
        <w:t>. Единоличным владельцем Сервиса и документации, имеющей отношение к ней, является Правообладатель. Любые права на интеллектуальную собственность на Сервис и относящиеся к ней, принадлежат Правообладателю на законных основаниях. Любые права на интеллектуальную собственность (включая, помимо прочего, авторское право, коммерческую тайну, торговые марки, патенты и т.п.), вытекающие из Сервиса, принадлежат Правообладателю на законных основаниях.</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w:t>
      </w:r>
      <w:r w:rsidR="005A6C3E">
        <w:rPr>
          <w:rFonts w:ascii="Gotham Pro" w:eastAsia="Times New Roman" w:hAnsi="Gotham Pro" w:cs="Times New Roman"/>
          <w:sz w:val="27"/>
          <w:szCs w:val="27"/>
          <w:lang w:eastAsia="ru-RU"/>
        </w:rPr>
        <w:t>5</w:t>
      </w:r>
      <w:r w:rsidRPr="0093313A">
        <w:rPr>
          <w:rFonts w:ascii="Gotham Pro" w:eastAsia="Times New Roman" w:hAnsi="Gotham Pro" w:cs="Times New Roman"/>
          <w:sz w:val="27"/>
          <w:szCs w:val="27"/>
          <w:lang w:eastAsia="ru-RU"/>
        </w:rPr>
        <w:t>. Копируя Сервис, устанавливая его на свое мобильное устройство или используя Программу любым иным образом, Пользователь выражает свое полное и безоговорочное согласие со всеми условиями настоящего соглашения.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w:t>
      </w:r>
      <w:r w:rsidR="005A6C3E">
        <w:rPr>
          <w:rFonts w:ascii="Gotham Pro" w:eastAsia="Times New Roman" w:hAnsi="Gotham Pro" w:cs="Times New Roman"/>
          <w:sz w:val="27"/>
          <w:szCs w:val="27"/>
          <w:lang w:eastAsia="ru-RU"/>
        </w:rPr>
        <w:t>6</w:t>
      </w:r>
      <w:r w:rsidRPr="0093313A">
        <w:rPr>
          <w:rFonts w:ascii="Gotham Pro" w:eastAsia="Times New Roman" w:hAnsi="Gotham Pro" w:cs="Times New Roman"/>
          <w:sz w:val="27"/>
          <w:szCs w:val="27"/>
          <w:lang w:eastAsia="ru-RU"/>
        </w:rPr>
        <w:t>. Использование Сервиса разрешается только на условиях настоящего соглашения. Если Пользователь не принимает условия настоящего соглашения в полном объёме, Пользователь не имеет права использовать Сервис. Использование Сервиса с нарушением (невыполнением) какого-либо из условий настоящего Лицензионного соглашения запрещено.</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w:t>
      </w:r>
      <w:r w:rsidR="005A6C3E">
        <w:rPr>
          <w:rFonts w:ascii="Gotham Pro" w:eastAsia="Times New Roman" w:hAnsi="Gotham Pro" w:cs="Times New Roman"/>
          <w:sz w:val="27"/>
          <w:szCs w:val="27"/>
          <w:lang w:eastAsia="ru-RU"/>
        </w:rPr>
        <w:t>7</w:t>
      </w:r>
      <w:r w:rsidRPr="0093313A">
        <w:rPr>
          <w:rFonts w:ascii="Gotham Pro" w:eastAsia="Times New Roman" w:hAnsi="Gotham Pro" w:cs="Times New Roman"/>
          <w:sz w:val="27"/>
          <w:szCs w:val="27"/>
          <w:lang w:eastAsia="ru-RU"/>
        </w:rPr>
        <w:t>. Использование Сервиса Пользователем на условиях настоящего Лицензионного соглашения осуществляется безвозмездно. Использование Программы на условиях и способами, не предусмотренными настоящим Лицензионным соглашением, возможно только на основании отдельного соглашения с Правообладателем.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w:t>
      </w:r>
      <w:r w:rsidR="005A6C3E">
        <w:rPr>
          <w:rFonts w:ascii="Gotham Pro" w:eastAsia="Times New Roman" w:hAnsi="Gotham Pro" w:cs="Times New Roman"/>
          <w:sz w:val="27"/>
          <w:szCs w:val="27"/>
          <w:lang w:eastAsia="ru-RU"/>
        </w:rPr>
        <w:t>8</w:t>
      </w:r>
      <w:r w:rsidRPr="0093313A">
        <w:rPr>
          <w:rFonts w:ascii="Gotham Pro" w:eastAsia="Times New Roman" w:hAnsi="Gotham Pro" w:cs="Times New Roman"/>
          <w:sz w:val="27"/>
          <w:szCs w:val="27"/>
          <w:lang w:eastAsia="ru-RU"/>
        </w:rPr>
        <w:t>. Если Пользователь полностью или в части не согласен с настоящим Лицензионным соглашением ему необходимо незамедлительно прекратить использование Сервиса и удалить её.</w:t>
      </w:r>
    </w:p>
    <w:p w:rsidR="0093313A" w:rsidRPr="0093313A" w:rsidRDefault="005A6C3E" w:rsidP="0093313A">
      <w:pPr>
        <w:spacing w:after="0" w:line="240" w:lineRule="auto"/>
        <w:jc w:val="both"/>
        <w:textAlignment w:val="baseline"/>
        <w:rPr>
          <w:rFonts w:ascii="Gotham Pro" w:eastAsia="Times New Roman" w:hAnsi="Gotham Pro" w:cs="Times New Roman"/>
          <w:sz w:val="27"/>
          <w:szCs w:val="27"/>
          <w:lang w:eastAsia="ru-RU"/>
        </w:rPr>
      </w:pPr>
      <w:r>
        <w:rPr>
          <w:rFonts w:ascii="Gotham Pro" w:eastAsia="Times New Roman" w:hAnsi="Gotham Pro" w:cs="Times New Roman"/>
          <w:sz w:val="27"/>
          <w:szCs w:val="27"/>
          <w:lang w:eastAsia="ru-RU"/>
        </w:rPr>
        <w:lastRenderedPageBreak/>
        <w:t>2.9</w:t>
      </w:r>
      <w:r w:rsidR="0093313A" w:rsidRPr="0093313A">
        <w:rPr>
          <w:rFonts w:ascii="Gotham Pro" w:eastAsia="Times New Roman" w:hAnsi="Gotham Pro" w:cs="Times New Roman"/>
          <w:sz w:val="27"/>
          <w:szCs w:val="27"/>
          <w:lang w:eastAsia="ru-RU"/>
        </w:rPr>
        <w:t>. Использование Сервиса Пользователем означает безоговорочное принятие им всех условий настоящего Лицензионного соглашения, а также всех условий, размещенных в Сервисе.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 Правообладатель предоставляет Пользователю, а Пользователь принимает персональную неисключительную некоммерческую ограниченную лицензию без права последующей передачи Сервиса третьим лицам. Правообладатель предоставляет Пользователю право использования Программы следующими способами: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.1. Применять Сервис по прямому функциональному назначению, в целях чего произвести её копирование и установку (воспроизведение) на мобильно</w:t>
      </w:r>
      <w:proofErr w:type="gramStart"/>
      <w:r w:rsidRPr="0093313A">
        <w:rPr>
          <w:rFonts w:ascii="Gotham Pro" w:eastAsia="Times New Roman" w:hAnsi="Gotham Pro" w:cs="Times New Roman"/>
          <w:sz w:val="27"/>
          <w:szCs w:val="27"/>
          <w:lang w:eastAsia="ru-RU"/>
        </w:rPr>
        <w:t>е(</w:t>
      </w:r>
      <w:proofErr w:type="spellStart"/>
      <w:proofErr w:type="gramEnd"/>
      <w:r w:rsidRPr="0093313A">
        <w:rPr>
          <w:rFonts w:ascii="Gotham Pro" w:eastAsia="Times New Roman" w:hAnsi="Gotham Pro" w:cs="Times New Roman"/>
          <w:sz w:val="27"/>
          <w:szCs w:val="27"/>
          <w:lang w:eastAsia="ru-RU"/>
        </w:rPr>
        <w:t>ые</w:t>
      </w:r>
      <w:proofErr w:type="spellEnd"/>
      <w:r w:rsidRPr="0093313A">
        <w:rPr>
          <w:rFonts w:ascii="Gotham Pro" w:eastAsia="Times New Roman" w:hAnsi="Gotham Pro" w:cs="Times New Roman"/>
          <w:sz w:val="27"/>
          <w:szCs w:val="27"/>
          <w:lang w:eastAsia="ru-RU"/>
        </w:rPr>
        <w:t>) устройство(</w:t>
      </w:r>
      <w:proofErr w:type="spellStart"/>
      <w:r w:rsidRPr="0093313A">
        <w:rPr>
          <w:rFonts w:ascii="Gotham Pro" w:eastAsia="Times New Roman" w:hAnsi="Gotham Pro" w:cs="Times New Roman"/>
          <w:sz w:val="27"/>
          <w:szCs w:val="27"/>
          <w:lang w:eastAsia="ru-RU"/>
        </w:rPr>
        <w:t>ва</w:t>
      </w:r>
      <w:proofErr w:type="spellEnd"/>
      <w:r w:rsidRPr="0093313A">
        <w:rPr>
          <w:rFonts w:ascii="Gotham Pro" w:eastAsia="Times New Roman" w:hAnsi="Gotham Pro" w:cs="Times New Roman"/>
          <w:sz w:val="27"/>
          <w:szCs w:val="27"/>
          <w:lang w:eastAsia="ru-RU"/>
        </w:rPr>
        <w:t>) Пользователя. Пользователь вправе произвести установку Сервиса на неограниченное число мобильных устройств, принадлежащих Пользователю.</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.2. Безвозмездно распространять Сервис в некоммерческих целях путем доведения о ней информации неопределенному кругу лиц без права последующей передачи.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.3. Если в тексте настоящего Лицензионного соглашения специально не указано иное, Пользователь не можете без предварительного письменного согласия Правообладателя: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использовать, модифицировать, встраивать в другое программное обеспечение или объединять с ним, создавать переработанную версию любой части Сервиса;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 продавать, передавать во временное пользование, переуступать, отдавать в залог или иным образом распоряжаться полученными правами на Сервис, за исключением случаем </w:t>
      </w:r>
      <w:proofErr w:type="gramStart"/>
      <w:r w:rsidRPr="0093313A">
        <w:rPr>
          <w:rFonts w:ascii="Gotham Pro" w:eastAsia="Times New Roman" w:hAnsi="Gotham Pro" w:cs="Times New Roman"/>
          <w:sz w:val="27"/>
          <w:szCs w:val="27"/>
          <w:lang w:eastAsia="ru-RU"/>
        </w:rPr>
        <w:t>предусмотренных</w:t>
      </w:r>
      <w:proofErr w:type="gramEnd"/>
      <w:r w:rsidRPr="0093313A">
        <w:rPr>
          <w:rFonts w:ascii="Gotham Pro" w:eastAsia="Times New Roman" w:hAnsi="Gotham Pro" w:cs="Times New Roman"/>
          <w:sz w:val="27"/>
          <w:szCs w:val="27"/>
          <w:lang w:eastAsia="ru-RU"/>
        </w:rPr>
        <w:t xml:space="preserve"> настоящим Лицензионным соглашением;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копировать, распространять или воспроизводить Сервис, в том числе в интересах третьих лиц, за исключением случаем предусмотренных настоящим Лицензионным соглашением;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обнародовать результаты какого-либо сопоставительного анализа в отношении Сервиса, использовать упомянутые результаты для конкурирующей деятельности по разработке программного обеспечения;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 модифицировать, дизассемблировать, </w:t>
      </w:r>
      <w:proofErr w:type="spellStart"/>
      <w:r w:rsidRPr="0093313A">
        <w:rPr>
          <w:rFonts w:ascii="Gotham Pro" w:eastAsia="Times New Roman" w:hAnsi="Gotham Pro" w:cs="Times New Roman"/>
          <w:sz w:val="27"/>
          <w:szCs w:val="27"/>
          <w:lang w:eastAsia="ru-RU"/>
        </w:rPr>
        <w:t>декомпилировать</w:t>
      </w:r>
      <w:proofErr w:type="spellEnd"/>
      <w:r w:rsidRPr="0093313A">
        <w:rPr>
          <w:rFonts w:ascii="Gotham Pro" w:eastAsia="Times New Roman" w:hAnsi="Gotham Pro" w:cs="Times New Roman"/>
          <w:sz w:val="27"/>
          <w:szCs w:val="27"/>
          <w:lang w:eastAsia="ru-RU"/>
        </w:rPr>
        <w:t xml:space="preserve">, разбирать на составляющие коды, перерабатывать или усовершенствовать Сервис, пытаться получить исходный текст </w:t>
      </w:r>
      <w:proofErr w:type="spellStart"/>
      <w:r w:rsidRPr="0093313A">
        <w:rPr>
          <w:rFonts w:ascii="Gotham Pro" w:eastAsia="Times New Roman" w:hAnsi="Gotham Pro" w:cs="Times New Roman"/>
          <w:sz w:val="27"/>
          <w:szCs w:val="27"/>
          <w:lang w:eastAsia="ru-RU"/>
        </w:rPr>
        <w:t>Сервсиа</w:t>
      </w:r>
      <w:proofErr w:type="spellEnd"/>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 xml:space="preserve">.4. Правообладатель имеет право, но не обязан предоставлять поддержку, обслуживание, обновления, модификации и новые версии Сервиса. Правообладатель может время от времени выпускать обновления для </w:t>
      </w:r>
      <w:proofErr w:type="spellStart"/>
      <w:r w:rsidRPr="0093313A">
        <w:rPr>
          <w:rFonts w:ascii="Gotham Pro" w:eastAsia="Times New Roman" w:hAnsi="Gotham Pro" w:cs="Times New Roman"/>
          <w:sz w:val="27"/>
          <w:szCs w:val="27"/>
          <w:lang w:eastAsia="ru-RU"/>
        </w:rPr>
        <w:t>Сервсиа</w:t>
      </w:r>
      <w:proofErr w:type="spellEnd"/>
      <w:r w:rsidRPr="0093313A">
        <w:rPr>
          <w:rFonts w:ascii="Gotham Pro" w:eastAsia="Times New Roman" w:hAnsi="Gotham Pro" w:cs="Times New Roman"/>
          <w:sz w:val="27"/>
          <w:szCs w:val="27"/>
          <w:lang w:eastAsia="ru-RU"/>
        </w:rPr>
        <w:t xml:space="preserve"> и автоматически, путем электронной коммуникации, обновлять его версию, установленную на мобильном устройстве Пользователя. Пользователь, принимая настоящее Лицензионное </w:t>
      </w:r>
      <w:proofErr w:type="gramStart"/>
      <w:r w:rsidRPr="0093313A">
        <w:rPr>
          <w:rFonts w:ascii="Gotham Pro" w:eastAsia="Times New Roman" w:hAnsi="Gotham Pro" w:cs="Times New Roman"/>
          <w:sz w:val="27"/>
          <w:szCs w:val="27"/>
          <w:lang w:eastAsia="ru-RU"/>
        </w:rPr>
        <w:t>соглашение</w:t>
      </w:r>
      <w:proofErr w:type="gramEnd"/>
      <w:r w:rsidRPr="0093313A">
        <w:rPr>
          <w:rFonts w:ascii="Gotham Pro" w:eastAsia="Times New Roman" w:hAnsi="Gotham Pro" w:cs="Times New Roman"/>
          <w:sz w:val="27"/>
          <w:szCs w:val="27"/>
          <w:lang w:eastAsia="ru-RU"/>
        </w:rPr>
        <w:t xml:space="preserve"> дает согласие на такое автоматическое обновление, а также принимает то, что условия и положения настоящего Лицензионного соглашения будут иметь силу для указанных обновлений.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 xml:space="preserve">.5. Право использования Сервиса после регистрации Пользователя является непередаваемым. Пользователь в полном объеме несет ответственность за действия по передаче Сервиса третьими лицами, а также за ущерб, нанесенный </w:t>
      </w:r>
      <w:r w:rsidRPr="0093313A">
        <w:rPr>
          <w:rFonts w:ascii="Gotham Pro" w:eastAsia="Times New Roman" w:hAnsi="Gotham Pro" w:cs="Times New Roman"/>
          <w:sz w:val="27"/>
          <w:szCs w:val="27"/>
          <w:lang w:eastAsia="ru-RU"/>
        </w:rPr>
        <w:lastRenderedPageBreak/>
        <w:t>Сервису и/или Правообладателю, причиненный третьими лицами в результате такой передачи.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 xml:space="preserve">.6. Сервис предоставляется без гарантии качества, не предполагает каких-либо гарантий, прямо выраженных или подразумеваемых. Правообладатель не гарантирует, что Сервис будет соответствовать требованиям Пользователя, а также что её работа будет бесперебойной и безошибочной. Правообладатель не несет ответственности за точность, полноту, применимость или надежность результатов, полученных в ходе использования Сервиса или каких-либо данных и информации, загруженной либо иным способом полученной посредством использования Сервиса. Пользователь принимает на себя ответственность загружать, иным способом получать информацию через Сервис на собственный риск и по собственному усмотрению, при этом </w:t>
      </w:r>
      <w:proofErr w:type="gramStart"/>
      <w:r w:rsidRPr="0093313A">
        <w:rPr>
          <w:rFonts w:ascii="Gotham Pro" w:eastAsia="Times New Roman" w:hAnsi="Gotham Pro" w:cs="Times New Roman"/>
          <w:sz w:val="27"/>
          <w:szCs w:val="27"/>
          <w:lang w:eastAsia="ru-RU"/>
        </w:rPr>
        <w:t>к</w:t>
      </w:r>
      <w:proofErr w:type="gramEnd"/>
      <w:r w:rsidRPr="0093313A">
        <w:rPr>
          <w:rFonts w:ascii="Gotham Pro" w:eastAsia="Times New Roman" w:hAnsi="Gotham Pro" w:cs="Times New Roman"/>
          <w:sz w:val="27"/>
          <w:szCs w:val="27"/>
          <w:lang w:eastAsia="ru-RU"/>
        </w:rPr>
        <w:t xml:space="preserve"> </w:t>
      </w:r>
      <w:proofErr w:type="gramStart"/>
      <w:r w:rsidRPr="0093313A">
        <w:rPr>
          <w:rFonts w:ascii="Gotham Pro" w:eastAsia="Times New Roman" w:hAnsi="Gotham Pro" w:cs="Times New Roman"/>
          <w:sz w:val="27"/>
          <w:szCs w:val="27"/>
          <w:lang w:eastAsia="ru-RU"/>
        </w:rPr>
        <w:t>Правообладателя</w:t>
      </w:r>
      <w:proofErr w:type="gramEnd"/>
      <w:r w:rsidRPr="0093313A">
        <w:rPr>
          <w:rFonts w:ascii="Gotham Pro" w:eastAsia="Times New Roman" w:hAnsi="Gotham Pro" w:cs="Times New Roman"/>
          <w:sz w:val="27"/>
          <w:szCs w:val="27"/>
          <w:lang w:eastAsia="ru-RU"/>
        </w:rPr>
        <w:t xml:space="preserve"> не могут быть предъявлены претензии относительно ущерба, полученного Пользователем или в отношении собственности Пользователя.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2.1</w:t>
      </w:r>
      <w:r w:rsidR="005A6C3E">
        <w:rPr>
          <w:rFonts w:ascii="Gotham Pro" w:eastAsia="Times New Roman" w:hAnsi="Gotham Pro" w:cs="Times New Roman"/>
          <w:sz w:val="27"/>
          <w:szCs w:val="27"/>
          <w:lang w:eastAsia="ru-RU"/>
        </w:rPr>
        <w:t>0</w:t>
      </w:r>
      <w:r w:rsidRPr="0093313A">
        <w:rPr>
          <w:rFonts w:ascii="Gotham Pro" w:eastAsia="Times New Roman" w:hAnsi="Gotham Pro" w:cs="Times New Roman"/>
          <w:sz w:val="27"/>
          <w:szCs w:val="27"/>
          <w:lang w:eastAsia="ru-RU"/>
        </w:rPr>
        <w:t xml:space="preserve">.7. Право на использование </w:t>
      </w:r>
      <w:proofErr w:type="gramStart"/>
      <w:r w:rsidRPr="0093313A">
        <w:rPr>
          <w:rFonts w:ascii="Gotham Pro" w:eastAsia="Times New Roman" w:hAnsi="Gotham Pro" w:cs="Times New Roman"/>
          <w:sz w:val="27"/>
          <w:szCs w:val="27"/>
          <w:lang w:eastAsia="ru-RU"/>
        </w:rPr>
        <w:t>Сервиса</w:t>
      </w:r>
      <w:proofErr w:type="gramEnd"/>
      <w:r w:rsidRPr="0093313A">
        <w:rPr>
          <w:rFonts w:ascii="Gotham Pro" w:eastAsia="Times New Roman" w:hAnsi="Gotham Pro" w:cs="Times New Roman"/>
          <w:sz w:val="27"/>
          <w:szCs w:val="27"/>
          <w:lang w:eastAsia="ru-RU"/>
        </w:rPr>
        <w:t xml:space="preserve"> в мобильном устройстве предоставленное на основании настоящего Лицензионного соглашения может быть в любой момент полностью аннулировано Правообладателем.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 Общие положения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 </w:t>
      </w:r>
      <w:r w:rsidR="00314BA6">
        <w:rPr>
          <w:rFonts w:ascii="Gotham Pro" w:eastAsia="Times New Roman" w:hAnsi="Gotham Pro" w:cs="Times New Roman"/>
          <w:sz w:val="27"/>
          <w:szCs w:val="27"/>
          <w:lang w:eastAsia="ru-RU"/>
        </w:rPr>
        <w:t xml:space="preserve">ИП </w:t>
      </w:r>
      <w:proofErr w:type="spellStart"/>
      <w:r w:rsidR="00314BA6">
        <w:rPr>
          <w:rFonts w:ascii="Gotham Pro" w:eastAsia="Times New Roman" w:hAnsi="Gotham Pro" w:cs="Times New Roman"/>
          <w:sz w:val="27"/>
          <w:szCs w:val="27"/>
          <w:lang w:eastAsia="ru-RU"/>
        </w:rPr>
        <w:t>Чакрян</w:t>
      </w:r>
      <w:proofErr w:type="spellEnd"/>
      <w:r w:rsidR="00314BA6">
        <w:rPr>
          <w:rFonts w:ascii="Gotham Pro" w:eastAsia="Times New Roman" w:hAnsi="Gotham Pro" w:cs="Times New Roman"/>
          <w:sz w:val="27"/>
          <w:szCs w:val="27"/>
          <w:lang w:eastAsia="ru-RU"/>
        </w:rPr>
        <w:t xml:space="preserve"> А.С. </w:t>
      </w:r>
      <w:r w:rsidRPr="0093313A">
        <w:rPr>
          <w:rFonts w:ascii="Gotham Pro" w:eastAsia="Times New Roman" w:hAnsi="Gotham Pro" w:cs="Times New Roman"/>
          <w:sz w:val="27"/>
          <w:szCs w:val="27"/>
          <w:lang w:eastAsia="ru-RU"/>
        </w:rPr>
        <w:t xml:space="preserve">устанавливает настоящие правила использования </w:t>
      </w:r>
      <w:proofErr w:type="gramStart"/>
      <w:r w:rsidRPr="0093313A">
        <w:rPr>
          <w:rFonts w:ascii="Gotham Pro" w:eastAsia="Times New Roman" w:hAnsi="Gotham Pro" w:cs="Times New Roman"/>
          <w:sz w:val="27"/>
          <w:szCs w:val="27"/>
          <w:lang w:eastAsia="ru-RU"/>
        </w:rPr>
        <w:t>интернет-сервиса</w:t>
      </w:r>
      <w:proofErr w:type="gramEnd"/>
      <w:r w:rsidRPr="0093313A">
        <w:rPr>
          <w:rFonts w:ascii="Gotham Pro" w:eastAsia="Times New Roman" w:hAnsi="Gotham Pro" w:cs="Times New Roman"/>
          <w:sz w:val="27"/>
          <w:szCs w:val="27"/>
          <w:lang w:eastAsia="ru-RU"/>
        </w:rPr>
        <w:t xml:space="preserve"> самостоятельной регистрации пользователей, предназначенных для поиска, подбора и получения информации о деятельности Фитнес-клубов, использующих в качестве коммерческого обозначения Знак обслуживания </w:t>
      </w:r>
      <w:r w:rsidR="00251C70">
        <w:rPr>
          <w:rFonts w:ascii="Gotham Pro" w:eastAsia="Times New Roman" w:hAnsi="Gotham Pro" w:cs="Times New Roman"/>
          <w:sz w:val="27"/>
          <w:szCs w:val="27"/>
          <w:lang w:eastAsia="ru-RU"/>
        </w:rPr>
        <w:t>ПРО100СПОРТ</w:t>
      </w:r>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 Принятие изложенных в настоящих правилах условий физическое лицо в статусе Гостя подтверждает путем использования Сервиса. В случаях, если Пользователь будет пользоваться полным функционалом, Регистрацией, что в соответствии с пунктом 3 статьи 438 ГК РФ рассматривается как акцепт оферты и равносилен заключению договора на условиях, изложенных в оферте.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3.3. Настоящие правила расположены на сайте</w:t>
      </w:r>
      <w:r w:rsidR="005E39DE">
        <w:rPr>
          <w:rFonts w:ascii="Gotham Pro" w:eastAsia="Times New Roman" w:hAnsi="Gotham Pro" w:cs="Times New Roman"/>
          <w:sz w:val="27"/>
          <w:szCs w:val="27"/>
          <w:lang w:eastAsia="ru-RU"/>
        </w:rPr>
        <w:t xml:space="preserve"> </w:t>
      </w:r>
      <w:r w:rsidR="005E39DE">
        <w:rPr>
          <w:rFonts w:ascii="Gotham Pro" w:eastAsia="Times New Roman" w:hAnsi="Gotham Pro" w:cs="Times New Roman"/>
          <w:sz w:val="27"/>
          <w:szCs w:val="27"/>
          <w:lang w:val="en-US" w:eastAsia="ru-RU"/>
        </w:rPr>
        <w:t>www</w:t>
      </w:r>
      <w:r w:rsidR="005E39DE">
        <w:rPr>
          <w:rFonts w:ascii="Gotham Pro" w:eastAsia="Times New Roman" w:hAnsi="Gotham Pro" w:cs="Times New Roman"/>
          <w:sz w:val="27"/>
          <w:szCs w:val="27"/>
          <w:lang w:eastAsia="ru-RU"/>
        </w:rPr>
        <w:t>.про100спорт.рф</w:t>
      </w:r>
      <w:r w:rsidR="00251C70">
        <w:rPr>
          <w:rFonts w:ascii="Gotham Pro" w:eastAsia="Times New Roman" w:hAnsi="Gotham Pro" w:cs="Times New Roman"/>
          <w:sz w:val="27"/>
          <w:szCs w:val="27"/>
          <w:lang w:eastAsia="ru-RU"/>
        </w:rPr>
        <w:t xml:space="preserve">. </w:t>
      </w:r>
      <w:r w:rsidR="00251C70" w:rsidRPr="0093313A">
        <w:rPr>
          <w:rFonts w:ascii="Gotham Pro" w:eastAsia="Times New Roman" w:hAnsi="Gotham Pro" w:cs="Times New Roman"/>
          <w:sz w:val="27"/>
          <w:szCs w:val="27"/>
          <w:lang w:eastAsia="ru-RU"/>
        </w:rPr>
        <w:t xml:space="preserve"> </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3.4. Пользователь извещен, что при акцептовании условий, предусмотренных настоящими правилами, через Регистрацию применяется простая цифровая подпись в порядке, предусмотренном Приложением 1 к настоящим правилам.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3.5. Используя простую цифровую подпись, Пользователь подтверждает достоверность предоставленной им информации, выражает согласие на принятие условий настоящих Правил и Политики конфиденциальности и выражает согласие на обработку его персональных данных в соответствии с Политикой конфиденциальности.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3.6. Акцептом Пользователь заявляет:</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3.6.1. ознакомился с Правилами и полностью и безоговорочно их принимает</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3.6.2. - о своем полном и безусловном присоединении к оферте и выражении своего согласия с изложенными в ней обязательствами и правами сторон, о принятии обязательства их исполнять, включая все приложения и дополнения, о том, что их содержание ему полностью понятны;</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3.6.3. - о своем полном и безусловном согласии с тем, что Исполнитель может в одностороннем порядке и без предварительного согласования с Пользователем </w:t>
      </w:r>
      <w:r w:rsidRPr="0093313A">
        <w:rPr>
          <w:rFonts w:ascii="Gotham Pro" w:eastAsia="Times New Roman" w:hAnsi="Gotham Pro" w:cs="Times New Roman"/>
          <w:sz w:val="27"/>
          <w:szCs w:val="27"/>
          <w:lang w:eastAsia="ru-RU"/>
        </w:rPr>
        <w:lastRenderedPageBreak/>
        <w:t xml:space="preserve">менять настоящие Правила путем их </w:t>
      </w:r>
      <w:r w:rsidR="005E39DE">
        <w:rPr>
          <w:rFonts w:ascii="Gotham Pro" w:eastAsia="Times New Roman" w:hAnsi="Gotham Pro" w:cs="Times New Roman"/>
          <w:sz w:val="27"/>
          <w:szCs w:val="27"/>
          <w:lang w:eastAsia="ru-RU"/>
        </w:rPr>
        <w:t xml:space="preserve">размещения на сайте Исполнителя </w:t>
      </w:r>
      <w:r w:rsidR="005E39DE">
        <w:rPr>
          <w:rFonts w:ascii="Gotham Pro" w:eastAsia="Times New Roman" w:hAnsi="Gotham Pro" w:cs="Times New Roman"/>
          <w:sz w:val="27"/>
          <w:szCs w:val="27"/>
          <w:lang w:val="en-US" w:eastAsia="ru-RU"/>
        </w:rPr>
        <w:t>www</w:t>
      </w:r>
      <w:r w:rsidR="005E39DE">
        <w:rPr>
          <w:rFonts w:ascii="Gotham Pro" w:eastAsia="Times New Roman" w:hAnsi="Gotham Pro" w:cs="Times New Roman"/>
          <w:sz w:val="27"/>
          <w:szCs w:val="27"/>
          <w:lang w:eastAsia="ru-RU"/>
        </w:rPr>
        <w:t>.про100спорт</w:t>
      </w:r>
      <w:proofErr w:type="gramStart"/>
      <w:r w:rsidR="005E39DE">
        <w:rPr>
          <w:rFonts w:ascii="Gotham Pro" w:eastAsia="Times New Roman" w:hAnsi="Gotham Pro" w:cs="Times New Roman"/>
          <w:sz w:val="27"/>
          <w:szCs w:val="27"/>
          <w:lang w:eastAsia="ru-RU"/>
        </w:rPr>
        <w:t>.р</w:t>
      </w:r>
      <w:proofErr w:type="gramEnd"/>
      <w:r w:rsidR="005E39DE">
        <w:rPr>
          <w:rFonts w:ascii="Gotham Pro" w:eastAsia="Times New Roman" w:hAnsi="Gotham Pro" w:cs="Times New Roman"/>
          <w:sz w:val="27"/>
          <w:szCs w:val="27"/>
          <w:lang w:eastAsia="ru-RU"/>
        </w:rPr>
        <w:t>ф</w:t>
      </w:r>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3.6.4. - о своем согласии и поручении Исполнителю проведения на периодической основе операций по безналичной оплате с использованием реквизитов банковской карты, указанной Пользователем, без его фактического присутствия и предъявления карты. Для прекращения последующих операций по оплате Основных услуг, необходимо направить Исполнителю соответствующий письменный отказ, при этом, до момента получения Исполнителем такого отказа, все оплаты считаются правомерными, включая случаи неиспользования Основных услуг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3.6.5. - являясь субъектом персональных данных (далее по тексту «Субъект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Пользователь принимает решение и выражает согласие на обработку Исполнителем принадлежащих ему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отраженных выше в настоящем документе, а также согласие на обработку персональных данных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в случае, он заключает Контракт с Фитнес-Клубом. Выражение на согласие по обработке </w:t>
      </w:r>
      <w:proofErr w:type="spellStart"/>
      <w:r w:rsidRPr="0093313A">
        <w:rPr>
          <w:rFonts w:ascii="Gotham Pro" w:eastAsia="Times New Roman" w:hAnsi="Gotham Pro" w:cs="Times New Roman"/>
          <w:sz w:val="27"/>
          <w:szCs w:val="27"/>
          <w:lang w:eastAsia="ru-RU"/>
        </w:rPr>
        <w:t>ПНд</w:t>
      </w:r>
      <w:proofErr w:type="spellEnd"/>
      <w:r w:rsidRPr="0093313A">
        <w:rPr>
          <w:rFonts w:ascii="Gotham Pro" w:eastAsia="Times New Roman" w:hAnsi="Gotham Pro" w:cs="Times New Roman"/>
          <w:sz w:val="27"/>
          <w:szCs w:val="27"/>
          <w:lang w:eastAsia="ru-RU"/>
        </w:rPr>
        <w:t xml:space="preserve"> принято свободно, своей волей и в своем интересе. </w:t>
      </w:r>
      <w:proofErr w:type="gramStart"/>
      <w:r w:rsidRPr="0093313A">
        <w:rPr>
          <w:rFonts w:ascii="Gotham Pro" w:eastAsia="Times New Roman" w:hAnsi="Gotham Pro" w:cs="Times New Roman"/>
          <w:sz w:val="27"/>
          <w:szCs w:val="27"/>
          <w:lang w:eastAsia="ru-RU"/>
        </w:rPr>
        <w:t xml:space="preserve">Под обработкой </w:t>
      </w:r>
      <w:proofErr w:type="spellStart"/>
      <w:r w:rsidRPr="0093313A">
        <w:rPr>
          <w:rFonts w:ascii="Gotham Pro" w:eastAsia="Times New Roman" w:hAnsi="Gotham Pro" w:cs="Times New Roman"/>
          <w:sz w:val="27"/>
          <w:szCs w:val="27"/>
          <w:lang w:eastAsia="ru-RU"/>
        </w:rPr>
        <w:t>ПДн</w:t>
      </w:r>
      <w:proofErr w:type="spellEnd"/>
      <w:r w:rsidR="00251C70">
        <w:rPr>
          <w:rFonts w:ascii="Gotham Pro" w:eastAsia="Times New Roman" w:hAnsi="Gotham Pro" w:cs="Times New Roman"/>
          <w:sz w:val="27"/>
          <w:szCs w:val="27"/>
          <w:lang w:eastAsia="ru-RU"/>
        </w:rPr>
        <w:t xml:space="preserve"> </w:t>
      </w:r>
      <w:r w:rsidRPr="0093313A">
        <w:rPr>
          <w:rFonts w:ascii="Gotham Pro" w:eastAsia="Times New Roman" w:hAnsi="Gotham Pro" w:cs="Times New Roman"/>
          <w:sz w:val="27"/>
          <w:szCs w:val="27"/>
          <w:lang w:eastAsia="ru-RU"/>
        </w:rPr>
        <w:t xml:space="preserve">в соответствии с Федеральным законом от 27.07.2006 г. №152-ФЗ «О персональных данных» понимаются действия (операции) с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включая сбор, систематизацию, накопление, хранение, уточнение (обновление, изменение), использование, обезличивание, блокирование, уничтожение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в том числе передачу (распространение или предоставления доступа ее Фитнес-Клубам, в случае заключения с ними Контракта с использованием настоящего Сервиса для целей его исполнения.</w:t>
      </w:r>
      <w:proofErr w:type="gramEnd"/>
      <w:r w:rsidRPr="0093313A">
        <w:rPr>
          <w:rFonts w:ascii="Gotham Pro" w:eastAsia="Times New Roman" w:hAnsi="Gotham Pro" w:cs="Times New Roman"/>
          <w:sz w:val="27"/>
          <w:szCs w:val="27"/>
          <w:lang w:eastAsia="ru-RU"/>
        </w:rPr>
        <w:t xml:space="preserve"> Перечень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на обработку которых дается согласие: фамилия, имя, отчество, дата рождения, адрес регистрации и/или фактического места жительства, пол, номера контактных телефонов, e-</w:t>
      </w:r>
      <w:proofErr w:type="spellStart"/>
      <w:r w:rsidRPr="0093313A">
        <w:rPr>
          <w:rFonts w:ascii="Gotham Pro" w:eastAsia="Times New Roman" w:hAnsi="Gotham Pro" w:cs="Times New Roman"/>
          <w:sz w:val="27"/>
          <w:szCs w:val="27"/>
          <w:lang w:eastAsia="ru-RU"/>
        </w:rPr>
        <w:t>mail</w:t>
      </w:r>
      <w:proofErr w:type="spellEnd"/>
      <w:r w:rsidRPr="0093313A">
        <w:rPr>
          <w:rFonts w:ascii="Gotham Pro" w:eastAsia="Times New Roman" w:hAnsi="Gotham Pro" w:cs="Times New Roman"/>
          <w:sz w:val="27"/>
          <w:szCs w:val="27"/>
          <w:lang w:eastAsia="ru-RU"/>
        </w:rPr>
        <w:t xml:space="preserve">, биометрические данные: фотография, изображения субъекта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Срок обработки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составляет период действия Договора, а также в течение пяти последующих лет. Цель обработки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 осуществление идентификации лиц при оказании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или третьими лицами, с которыми у Исполнителя заключен договор, оказания услуг Пользователю или иному выгодоприобретателю, указанному Пользователем. В порядке, предусмотренном действующим законодательством РФ, согласие может быть отозвано Субъектом </w:t>
      </w:r>
      <w:proofErr w:type="spellStart"/>
      <w:r w:rsidRPr="0093313A">
        <w:rPr>
          <w:rFonts w:ascii="Gotham Pro" w:eastAsia="Times New Roman" w:hAnsi="Gotham Pro" w:cs="Times New Roman"/>
          <w:sz w:val="27"/>
          <w:szCs w:val="27"/>
          <w:lang w:eastAsia="ru-RU"/>
        </w:rPr>
        <w:t>ПДн</w:t>
      </w:r>
      <w:proofErr w:type="spellEnd"/>
      <w:r w:rsidRPr="0093313A">
        <w:rPr>
          <w:rFonts w:ascii="Gotham Pro" w:eastAsia="Times New Roman" w:hAnsi="Gotham Pro" w:cs="Times New Roman"/>
          <w:sz w:val="27"/>
          <w:szCs w:val="27"/>
          <w:lang w:eastAsia="ru-RU"/>
        </w:rPr>
        <w:t xml:space="preserve"> путем письменного обращения к оператору, получающему согласие субъекта персональных данных;</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3.6.6. - о согласии на получение голосовых и/или СМС-сообщений, сообщений и/или иной информации по электронной почте и/или по телефону/адресу, предоставленному Исполнителю, </w:t>
      </w:r>
      <w:proofErr w:type="gramStart"/>
      <w:r w:rsidRPr="0093313A">
        <w:rPr>
          <w:rFonts w:ascii="Gotham Pro" w:eastAsia="Times New Roman" w:hAnsi="Gotham Pro" w:cs="Times New Roman"/>
          <w:sz w:val="27"/>
          <w:szCs w:val="27"/>
          <w:lang w:eastAsia="ru-RU"/>
        </w:rPr>
        <w:t>Фитнес-Клубу</w:t>
      </w:r>
      <w:proofErr w:type="gramEnd"/>
      <w:r w:rsidRPr="0093313A">
        <w:rPr>
          <w:rFonts w:ascii="Gotham Pro" w:eastAsia="Times New Roman" w:hAnsi="Gotham Pro" w:cs="Times New Roman"/>
          <w:sz w:val="27"/>
          <w:szCs w:val="27"/>
          <w:lang w:eastAsia="ru-RU"/>
        </w:rPr>
        <w:t xml:space="preserve"> и/или уполномоченному им лицу, о деятельности Исполнителя, Фитнес-Клуба, проводимых ими акциях, отправляемых Исполнителем, Фитнес-Клубом или по их поручению третьими лицами.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3.7. Иная информация, размещенная в приложении, носит информационный характер и не является </w:t>
      </w:r>
      <w:proofErr w:type="gramStart"/>
      <w:r w:rsidRPr="0093313A">
        <w:rPr>
          <w:rFonts w:ascii="Gotham Pro" w:eastAsia="Times New Roman" w:hAnsi="Gotham Pro" w:cs="Times New Roman"/>
          <w:sz w:val="27"/>
          <w:szCs w:val="27"/>
          <w:lang w:eastAsia="ru-RU"/>
        </w:rPr>
        <w:t>офертой</w:t>
      </w:r>
      <w:proofErr w:type="gramEnd"/>
      <w:r w:rsidRPr="0093313A">
        <w:rPr>
          <w:rFonts w:ascii="Gotham Pro" w:eastAsia="Times New Roman" w:hAnsi="Gotham Pro" w:cs="Times New Roman"/>
          <w:sz w:val="27"/>
          <w:szCs w:val="27"/>
          <w:lang w:eastAsia="ru-RU"/>
        </w:rPr>
        <w:t xml:space="preserve"> если иное прямо не предусмотрено в отношении указанной информации.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3.8. Исполнитель через Сервис может предлагать услуги по заключению Контракта на оказание услуг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xml:space="preserve">, выступая при этом как агент, действующий от имени и по поручению Фитнес-Клуба, на основании </w:t>
      </w:r>
      <w:r w:rsidRPr="0093313A">
        <w:rPr>
          <w:rFonts w:ascii="Gotham Pro" w:eastAsia="Times New Roman" w:hAnsi="Gotham Pro" w:cs="Times New Roman"/>
          <w:sz w:val="27"/>
          <w:szCs w:val="27"/>
          <w:lang w:eastAsia="ru-RU"/>
        </w:rPr>
        <w:lastRenderedPageBreak/>
        <w:t>заключенного между ним и Исполнителем договора. При этом</w:t>
      </w:r>
      <w:proofErr w:type="gramStart"/>
      <w:r w:rsidRPr="0093313A">
        <w:rPr>
          <w:rFonts w:ascii="Gotham Pro" w:eastAsia="Times New Roman" w:hAnsi="Gotham Pro" w:cs="Times New Roman"/>
          <w:sz w:val="27"/>
          <w:szCs w:val="27"/>
          <w:lang w:eastAsia="ru-RU"/>
        </w:rPr>
        <w:t>,</w:t>
      </w:r>
      <w:proofErr w:type="gramEnd"/>
      <w:r w:rsidRPr="0093313A">
        <w:rPr>
          <w:rFonts w:ascii="Gotham Pro" w:eastAsia="Times New Roman" w:hAnsi="Gotham Pro" w:cs="Times New Roman"/>
          <w:sz w:val="27"/>
          <w:szCs w:val="27"/>
          <w:lang w:eastAsia="ru-RU"/>
        </w:rPr>
        <w:t xml:space="preserve"> в случае если Пользователь совершит действия направленные на заключение Контракта с Фитнес-Клубом, то обязанным по таком Контракту будет Фитнес-Клуб.</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3.9. Исполнитель не оказывает услуги от имени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xml:space="preserve"> и не несет ответственность за достоверность информации предоставленной Фитнес-Клубом для замещения и за действия Фитнес-Клуба, связанные с исполнением Контракта.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3.10. Исполнитель самостоятельно не определяет условия, правила и порядок оказания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услуг, а только предоставляет электронную площадку, на которой Пользователь и Фитнес-Клуб могут заключить Контракт.</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3.11. Исполнитель обязуется информировать Пользователя о внесении изменений в настоящие правила путем их </w:t>
      </w:r>
      <w:r w:rsidR="00251C70">
        <w:rPr>
          <w:rFonts w:ascii="Gotham Pro" w:eastAsia="Times New Roman" w:hAnsi="Gotham Pro" w:cs="Times New Roman"/>
          <w:sz w:val="27"/>
          <w:szCs w:val="27"/>
          <w:lang w:eastAsia="ru-RU"/>
        </w:rPr>
        <w:t xml:space="preserve">размещения на сайте Исполнителя </w:t>
      </w:r>
      <w:r w:rsidR="005E39DE">
        <w:rPr>
          <w:rFonts w:ascii="Gotham Pro" w:eastAsia="Times New Roman" w:hAnsi="Gotham Pro" w:cs="Times New Roman"/>
          <w:sz w:val="27"/>
          <w:szCs w:val="27"/>
          <w:lang w:val="en-US" w:eastAsia="ru-RU"/>
        </w:rPr>
        <w:t>www</w:t>
      </w:r>
      <w:r w:rsidR="005E39DE">
        <w:rPr>
          <w:rFonts w:ascii="Gotham Pro" w:eastAsia="Times New Roman" w:hAnsi="Gotham Pro" w:cs="Times New Roman"/>
          <w:sz w:val="27"/>
          <w:szCs w:val="27"/>
          <w:lang w:eastAsia="ru-RU"/>
        </w:rPr>
        <w:t>.про100спорт</w:t>
      </w:r>
      <w:proofErr w:type="gramStart"/>
      <w:r w:rsidR="005E39DE">
        <w:rPr>
          <w:rFonts w:ascii="Gotham Pro" w:eastAsia="Times New Roman" w:hAnsi="Gotham Pro" w:cs="Times New Roman"/>
          <w:sz w:val="27"/>
          <w:szCs w:val="27"/>
          <w:lang w:eastAsia="ru-RU"/>
        </w:rPr>
        <w:t>.р</w:t>
      </w:r>
      <w:proofErr w:type="gramEnd"/>
      <w:r w:rsidR="005E39DE">
        <w:rPr>
          <w:rFonts w:ascii="Gotham Pro" w:eastAsia="Times New Roman" w:hAnsi="Gotham Pro" w:cs="Times New Roman"/>
          <w:sz w:val="27"/>
          <w:szCs w:val="27"/>
          <w:lang w:eastAsia="ru-RU"/>
        </w:rPr>
        <w:t>ф</w:t>
      </w:r>
      <w:hyperlink r:id="rId5" w:history="1"/>
      <w:r w:rsidRPr="0093313A">
        <w:rPr>
          <w:rFonts w:ascii="Gotham Pro" w:eastAsia="Times New Roman" w:hAnsi="Gotham Pro" w:cs="Times New Roman"/>
          <w:sz w:val="27"/>
          <w:szCs w:val="27"/>
          <w:lang w:eastAsia="ru-RU"/>
        </w:rPr>
        <w:t>. При этом Пользователь обязан самостоятельно отслеживать такие изменения. Изменения правил имеют юридическую силу и становятся обязательными для Пользователя со дня, следующего за днем публикации изменений на сайте Исполнителя </w:t>
      </w:r>
      <w:r w:rsidR="005E39DE">
        <w:rPr>
          <w:rFonts w:ascii="Gotham Pro" w:eastAsia="Times New Roman" w:hAnsi="Gotham Pro" w:cs="Times New Roman"/>
          <w:sz w:val="27"/>
          <w:szCs w:val="27"/>
          <w:lang w:val="en-US" w:eastAsia="ru-RU"/>
        </w:rPr>
        <w:t>www</w:t>
      </w:r>
      <w:r w:rsidR="005E39DE">
        <w:rPr>
          <w:rFonts w:ascii="Gotham Pro" w:eastAsia="Times New Roman" w:hAnsi="Gotham Pro" w:cs="Times New Roman"/>
          <w:sz w:val="27"/>
          <w:szCs w:val="27"/>
          <w:lang w:eastAsia="ru-RU"/>
        </w:rPr>
        <w:t>.про100спорт.рф</w:t>
      </w:r>
      <w:bookmarkStart w:id="0" w:name="_GoBack"/>
      <w:bookmarkEnd w:id="0"/>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3.12. Пользователь может использовать сервис для регистрации от имени иного физического лица в целях заключения Контракта, по которому права и обязанности возникнут у этого третьего лица, который станет Членом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3.13. Для возможности заключения Контракта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Пользователь обязуется предоставить достоверные сведения о себе, если или о выгодоприобретателе по указанной услуге.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3.14. Пользователь обязуется получить согласие на предоставление персональных данных у лица, в интересах которого он планирует заключить Контракт, целях заполнения соответствующих форм при Регистрации.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3.15. Сервис предлагает Пользователю услуги по поиску Клуба и </w:t>
      </w:r>
      <w:proofErr w:type="gramStart"/>
      <w:r w:rsidRPr="0093313A">
        <w:rPr>
          <w:rFonts w:ascii="Gotham Pro" w:eastAsia="Times New Roman" w:hAnsi="Gotham Pro" w:cs="Times New Roman"/>
          <w:sz w:val="27"/>
          <w:szCs w:val="27"/>
          <w:lang w:eastAsia="ru-RU"/>
        </w:rPr>
        <w:t>Фитнес-Клубов</w:t>
      </w:r>
      <w:proofErr w:type="gramEnd"/>
      <w:r w:rsidRPr="0093313A">
        <w:rPr>
          <w:rFonts w:ascii="Gotham Pro" w:eastAsia="Times New Roman" w:hAnsi="Gotham Pro" w:cs="Times New Roman"/>
          <w:sz w:val="27"/>
          <w:szCs w:val="27"/>
          <w:lang w:eastAsia="ru-RU"/>
        </w:rPr>
        <w:t>, сведения об оказываемых ими услугах, правилах их оказания, а также стоимость.</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3.16. На шаге Авторизации выбирая </w:t>
      </w:r>
      <w:proofErr w:type="gramStart"/>
      <w:r w:rsidRPr="0093313A">
        <w:rPr>
          <w:rFonts w:ascii="Gotham Pro" w:eastAsia="Times New Roman" w:hAnsi="Gotham Pro" w:cs="Times New Roman"/>
          <w:sz w:val="27"/>
          <w:szCs w:val="27"/>
          <w:lang w:eastAsia="ru-RU"/>
        </w:rPr>
        <w:t>раздел</w:t>
      </w:r>
      <w:proofErr w:type="gramEnd"/>
      <w:r w:rsidRPr="0093313A">
        <w:rPr>
          <w:rFonts w:ascii="Gotham Pro" w:eastAsia="Times New Roman" w:hAnsi="Gotham Pro" w:cs="Times New Roman"/>
          <w:sz w:val="27"/>
          <w:szCs w:val="27"/>
          <w:lang w:eastAsia="ru-RU"/>
        </w:rPr>
        <w:t xml:space="preserve"> Пользователь принимает настоящие правила и находится в статусе Гость.</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3.17. Завершив Регистрацию и совершив все действия до стадии «Подпишите договор», после ввода СМС-кода, Пользователь принимает настоящие правила путем их подписания с использованием простой цифровой подписи и становится Пользователем в статусе Зарегистрированный Пользователь.</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3.18. Перед Подписанием договора Сервис дает возможность Пользователю ознакомиться с текстом следующих документов: Политикой обработки персональных данных, Соглашением об использовании аналога собственноручной подписи, настоящими Правилами.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3.19. После ознакомления с указанными в предыдущем пункте</w:t>
      </w:r>
      <w:proofErr w:type="gramStart"/>
      <w:r w:rsidRPr="0093313A">
        <w:rPr>
          <w:rFonts w:ascii="Gotham Pro" w:eastAsia="Times New Roman" w:hAnsi="Gotham Pro" w:cs="Times New Roman"/>
          <w:sz w:val="27"/>
          <w:szCs w:val="27"/>
          <w:lang w:eastAsia="ru-RU"/>
        </w:rPr>
        <w:t>.</w:t>
      </w:r>
      <w:proofErr w:type="gramEnd"/>
      <w:r w:rsidRPr="0093313A">
        <w:rPr>
          <w:rFonts w:ascii="Gotham Pro" w:eastAsia="Times New Roman" w:hAnsi="Gotham Pro" w:cs="Times New Roman"/>
          <w:sz w:val="27"/>
          <w:szCs w:val="27"/>
          <w:lang w:eastAsia="ru-RU"/>
        </w:rPr>
        <w:t xml:space="preserve"> </w:t>
      </w:r>
      <w:proofErr w:type="gramStart"/>
      <w:r w:rsidRPr="0093313A">
        <w:rPr>
          <w:rFonts w:ascii="Gotham Pro" w:eastAsia="Times New Roman" w:hAnsi="Gotham Pro" w:cs="Times New Roman"/>
          <w:sz w:val="27"/>
          <w:szCs w:val="27"/>
          <w:lang w:eastAsia="ru-RU"/>
        </w:rPr>
        <w:t>н</w:t>
      </w:r>
      <w:proofErr w:type="gramEnd"/>
      <w:r w:rsidRPr="0093313A">
        <w:rPr>
          <w:rFonts w:ascii="Gotham Pro" w:eastAsia="Times New Roman" w:hAnsi="Gotham Pro" w:cs="Times New Roman"/>
          <w:sz w:val="27"/>
          <w:szCs w:val="27"/>
          <w:lang w:eastAsia="ru-RU"/>
        </w:rPr>
        <w:t xml:space="preserve">астоящих Правил документами Пользователь подтверждает факт ознакомления и согласия с ними посредством проставления Пользователем специальной отметки - «галочки», в соответствующей графе и вводом </w:t>
      </w:r>
      <w:proofErr w:type="spellStart"/>
      <w:r w:rsidRPr="0093313A">
        <w:rPr>
          <w:rFonts w:ascii="Gotham Pro" w:eastAsia="Times New Roman" w:hAnsi="Gotham Pro" w:cs="Times New Roman"/>
          <w:sz w:val="27"/>
          <w:szCs w:val="27"/>
          <w:lang w:eastAsia="ru-RU"/>
        </w:rPr>
        <w:t>sms</w:t>
      </w:r>
      <w:proofErr w:type="spellEnd"/>
      <w:r w:rsidRPr="0093313A">
        <w:rPr>
          <w:rFonts w:ascii="Gotham Pro" w:eastAsia="Times New Roman" w:hAnsi="Gotham Pro" w:cs="Times New Roman"/>
          <w:sz w:val="27"/>
          <w:szCs w:val="27"/>
          <w:lang w:eastAsia="ru-RU"/>
        </w:rPr>
        <w:t>-кодов, которые будут отправлены на принадлежащие Пользователю и указанные им номер мобильного телефона и e-</w:t>
      </w:r>
      <w:proofErr w:type="spellStart"/>
      <w:r w:rsidRPr="0093313A">
        <w:rPr>
          <w:rFonts w:ascii="Gotham Pro" w:eastAsia="Times New Roman" w:hAnsi="Gotham Pro" w:cs="Times New Roman"/>
          <w:sz w:val="27"/>
          <w:szCs w:val="27"/>
          <w:lang w:eastAsia="ru-RU"/>
        </w:rPr>
        <w:t>mail</w:t>
      </w:r>
      <w:proofErr w:type="spellEnd"/>
      <w:r w:rsidRPr="0093313A">
        <w:rPr>
          <w:rFonts w:ascii="Gotham Pro" w:eastAsia="Times New Roman" w:hAnsi="Gotham Pro" w:cs="Times New Roman"/>
          <w:sz w:val="27"/>
          <w:szCs w:val="27"/>
          <w:lang w:eastAsia="ru-RU"/>
        </w:rPr>
        <w:t xml:space="preserve">. В случае несогласия Пользователя с предложенными условиями и/или не проставления специальной отметки - «галочки», в соответствующей графе процедура регистрации прекращается. </w:t>
      </w:r>
      <w:r w:rsidRPr="0093313A">
        <w:rPr>
          <w:rFonts w:ascii="Gotham Pro" w:eastAsia="Times New Roman" w:hAnsi="Gotham Pro" w:cs="Times New Roman"/>
          <w:sz w:val="27"/>
          <w:szCs w:val="27"/>
          <w:lang w:eastAsia="ru-RU"/>
        </w:rPr>
        <w:lastRenderedPageBreak/>
        <w:t>Исполнитель не получает сведения о Пользователе, и учетная запись не создается.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3.20. Для ввода номера телефона форма допускает ввод цифр (в случае если применимо и иных символов) только в заданном формате. Далее следует поле ввода цифр (в случае если применимо и иных символов) СМС-кода, полученного через мобильного оператора. Форма контролирует заполнение поля полностью путем ввода всех необходимых цифр.</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3.21. До момента полного ввода номера переход к следующему шагу регистрации невозможен.</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3.22. Сервис генерирует СМС-код (в случае если применимо и иных символов) из случайной последовательности цифр и отправляет на указанный Пользователем номер телефона в форме СМС-сообщения.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3.23. Исполнитель не получает оплаты от Пользователя за получение СМС-кода. При этом тарифом Пользователя с мобильным оператором может быть предусмотрено взимание платы в пользу мобильного оператора.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3.24. Пользователь получает СМС-код и вводит его в соответствующее поле. В случае, когда введен верный код, Сервис подтверждает это визуально и переводит Пользователя на следующий шаг. Если введен неверный код, то сообщает об этом визуально и предлагает еще одну попытку ввода кода. Общее число попыток может быть ограничено. Если предусмотрено ограничение, то после введения неверного кода, то регистрация прекращается. Исполнитель не получает сведения о Пользователе, а Учетная запись не создается.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3.25. До завершения стадии «Подпишите договор», Пользователь может вернуться на предыдущие стадии Регистрации.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3.26. Завершив стадию «Подпишите договор», Пользователь не сможет вернуться на предыдущие стадии Регистрации и не сможет внести исправления в сведения, предоставленные при Регистрации, а также выбранный Абонемент.</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3.27. После завершения Регистрации, Пользователю предоставляется Учетная запись. Доступ к Учетной записи зарегистрированного Пользователя, предоставляется при условии и прохождения процедуры Авторизации.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3.28. Проходя Авторизацию, Пользователь подтверждает, что действия с использованием Сервиса совершаются именно им.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3.29. С использованием Учетной записи Пользователь может получить информацию о </w:t>
      </w:r>
      <w:proofErr w:type="gramStart"/>
      <w:r w:rsidRPr="0093313A">
        <w:rPr>
          <w:rFonts w:ascii="Gotham Pro" w:eastAsia="Times New Roman" w:hAnsi="Gotham Pro" w:cs="Times New Roman"/>
          <w:sz w:val="27"/>
          <w:szCs w:val="27"/>
          <w:lang w:eastAsia="ru-RU"/>
        </w:rPr>
        <w:t>Фитнес-Клуб</w:t>
      </w:r>
      <w:r w:rsidR="00251C70">
        <w:rPr>
          <w:rFonts w:ascii="Gotham Pro" w:eastAsia="Times New Roman" w:hAnsi="Gotham Pro" w:cs="Times New Roman"/>
          <w:sz w:val="27"/>
          <w:szCs w:val="27"/>
          <w:lang w:eastAsia="ru-RU"/>
        </w:rPr>
        <w:t>е</w:t>
      </w:r>
      <w:proofErr w:type="gramEnd"/>
      <w:r w:rsidRPr="0093313A">
        <w:rPr>
          <w:rFonts w:ascii="Gotham Pro" w:eastAsia="Times New Roman" w:hAnsi="Gotham Pro" w:cs="Times New Roman"/>
          <w:sz w:val="27"/>
          <w:szCs w:val="27"/>
          <w:lang w:eastAsia="ru-RU"/>
        </w:rPr>
        <w:t xml:space="preserve"> и совершить необходимые действия для заключения Контракта с Фитнес-Клубом при условии, если указанная функция доступна.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3.30. Исполнитель оставляет за собой право ограничить функцию заключение Контракта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или прекратить оказывать указанную услугу.</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3.31. После подписания договора с Исполнителем Пользователь получает доступ к форме оплаты услуг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На этом шаге пользователь может ознакомиться с выбранным клубом и введенными персональными данными и деталями. На этом этапе Пользователь в отдельном окне может ознакомиться с суммой, которую нужно оплатить.</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3.32. Пользователь не имеет права вернуться назад и поменять выбранный тариф и введенные данные.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lastRenderedPageBreak/>
        <w:t>3.33. Пользователь имеет право завершить регистрацию без оплаты, нажав, «Х» в правом верхнем углу.</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3.34. При завершении регистрации без оплаты Пользователь вправе оплатить выбранный Контракт позднее. При этом до оплаты Контракт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не будет заключен. В случае завершения регистрации без оплаты у Исполнителя не возникает обязанности заключить Контракт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от имени Пользователя (или иного лица указанного Пользователем).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3.35. После проверки данных Пользователь может нажать кнопку «Оплатить Онлайн» в результате чего он переходит на страницу платежной системы, где происходит оплата.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3.36. Если Пользователь подтверждает свое согласие с условиями Контракта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 приложениями к нему, то Сервис переводит Пользователя на шаг совершения оплаты. Если Пользователь не соглашается с условиями Контракта и приложений к нему, то оплата прекращается.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3.37. Пользователь производит оплату стоимости выбранных им услуг по безналичному расчету на расчетный счет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xml:space="preserve"> путем ввода данных своей банковской карты либо с помощью платежных систем </w:t>
      </w:r>
      <w:proofErr w:type="spellStart"/>
      <w:r w:rsidRPr="0093313A">
        <w:rPr>
          <w:rFonts w:ascii="Gotham Pro" w:eastAsia="Times New Roman" w:hAnsi="Gotham Pro" w:cs="Times New Roman"/>
          <w:sz w:val="27"/>
          <w:szCs w:val="27"/>
          <w:lang w:eastAsia="ru-RU"/>
        </w:rPr>
        <w:t>Apple</w:t>
      </w:r>
      <w:proofErr w:type="spellEnd"/>
      <w:r w:rsidRPr="0093313A">
        <w:rPr>
          <w:rFonts w:ascii="Gotham Pro" w:eastAsia="Times New Roman" w:hAnsi="Gotham Pro" w:cs="Times New Roman"/>
          <w:sz w:val="27"/>
          <w:szCs w:val="27"/>
          <w:lang w:eastAsia="ru-RU"/>
        </w:rPr>
        <w:t>/</w:t>
      </w:r>
      <w:proofErr w:type="spellStart"/>
      <w:r w:rsidRPr="0093313A">
        <w:rPr>
          <w:rFonts w:ascii="Gotham Pro" w:eastAsia="Times New Roman" w:hAnsi="Gotham Pro" w:cs="Times New Roman"/>
          <w:sz w:val="27"/>
          <w:szCs w:val="27"/>
          <w:lang w:eastAsia="ru-RU"/>
        </w:rPr>
        <w:t>Google</w:t>
      </w:r>
      <w:proofErr w:type="spellEnd"/>
      <w:r w:rsidRPr="0093313A">
        <w:rPr>
          <w:rFonts w:ascii="Gotham Pro" w:eastAsia="Times New Roman" w:hAnsi="Gotham Pro" w:cs="Times New Roman"/>
          <w:sz w:val="27"/>
          <w:szCs w:val="27"/>
          <w:lang w:eastAsia="ru-RU"/>
        </w:rPr>
        <w:t xml:space="preserve"> </w:t>
      </w:r>
      <w:proofErr w:type="spellStart"/>
      <w:r w:rsidRPr="0093313A">
        <w:rPr>
          <w:rFonts w:ascii="Gotham Pro" w:eastAsia="Times New Roman" w:hAnsi="Gotham Pro" w:cs="Times New Roman"/>
          <w:sz w:val="27"/>
          <w:szCs w:val="27"/>
          <w:lang w:eastAsia="ru-RU"/>
        </w:rPr>
        <w:t>Pay</w:t>
      </w:r>
      <w:proofErr w:type="spellEnd"/>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3.38. При оплате услуг Фитнес-Клуба с использованием настоящего Сервиса Пользователь обязуется использовать платежные инструменты доступ, к которым </w:t>
      </w:r>
      <w:proofErr w:type="gramStart"/>
      <w:r w:rsidRPr="0093313A">
        <w:rPr>
          <w:rFonts w:ascii="Gotham Pro" w:eastAsia="Times New Roman" w:hAnsi="Gotham Pro" w:cs="Times New Roman"/>
          <w:sz w:val="27"/>
          <w:szCs w:val="27"/>
          <w:lang w:eastAsia="ru-RU"/>
        </w:rPr>
        <w:t>о</w:t>
      </w:r>
      <w:proofErr w:type="gramEnd"/>
      <w:r w:rsidRPr="0093313A">
        <w:rPr>
          <w:rFonts w:ascii="Gotham Pro" w:eastAsia="Times New Roman" w:hAnsi="Gotham Pro" w:cs="Times New Roman"/>
          <w:sz w:val="27"/>
          <w:szCs w:val="27"/>
          <w:lang w:eastAsia="ru-RU"/>
        </w:rPr>
        <w:t xml:space="preserve"> получил на законных основаниях.</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3.39. В случаях, если у Исполнителя возникнут подозрения в незаконности использования платежных инструментов Пользователем, Исполнитель оставляет за собой право в одностороннем порядке приостановить осуществления операций и обратиться с заявлением о неправомерных действиях в правоохранительные органы и органы по </w:t>
      </w:r>
      <w:proofErr w:type="gramStart"/>
      <w:r w:rsidRPr="0093313A">
        <w:rPr>
          <w:rFonts w:ascii="Gotham Pro" w:eastAsia="Times New Roman" w:hAnsi="Gotham Pro" w:cs="Times New Roman"/>
          <w:sz w:val="27"/>
          <w:szCs w:val="27"/>
          <w:lang w:eastAsia="ru-RU"/>
        </w:rPr>
        <w:t>контролю за</w:t>
      </w:r>
      <w:proofErr w:type="gramEnd"/>
      <w:r w:rsidRPr="0093313A">
        <w:rPr>
          <w:rFonts w:ascii="Gotham Pro" w:eastAsia="Times New Roman" w:hAnsi="Gotham Pro" w:cs="Times New Roman"/>
          <w:sz w:val="27"/>
          <w:szCs w:val="27"/>
          <w:lang w:eastAsia="ru-RU"/>
        </w:rPr>
        <w:t xml:space="preserve"> финансовыми операциями.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3.40. Правомерность использования платежных инструментов Пользователь подтверждает путем регистрации в Сервисе, а также вводом необходимых данных о платежном инструменте, в том числе паролей и логинов, если это предусмотрено эмитентом платежного инструмента. В случае совершения транзакции и зачисления денежных средств Исполнитель и Фитнес-Клуб считают, что Пользователь обладал всеми необходимыми правами и разрешениями от владельца платежного инструмента.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3.41. В случае заключения Контракта с Фитнес-Клубом от имени Члена Клуба и оплаты услуг с использованием платежных инструментов, принадлежащих Пользователю, </w:t>
      </w:r>
      <w:proofErr w:type="gramStart"/>
      <w:r w:rsidRPr="0093313A">
        <w:rPr>
          <w:rFonts w:ascii="Gotham Pro" w:eastAsia="Times New Roman" w:hAnsi="Gotham Pro" w:cs="Times New Roman"/>
          <w:sz w:val="27"/>
          <w:szCs w:val="27"/>
          <w:lang w:eastAsia="ru-RU"/>
        </w:rPr>
        <w:t>последний</w:t>
      </w:r>
      <w:proofErr w:type="gramEnd"/>
      <w:r w:rsidRPr="0093313A">
        <w:rPr>
          <w:rFonts w:ascii="Gotham Pro" w:eastAsia="Times New Roman" w:hAnsi="Gotham Pro" w:cs="Times New Roman"/>
          <w:sz w:val="27"/>
          <w:szCs w:val="27"/>
          <w:lang w:eastAsia="ru-RU"/>
        </w:rPr>
        <w:t xml:space="preserve"> становится Владельцем контракта. Пользователь в этом случае принимает на себя обязательство донести всю содержащуюся в Контракте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 содержащуюся в Сервисе, в том числе настоящие Правила до Члена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3.42. В случае успешной оплаты услуг по Контракту копия фискального документа отправляется Пользователю в форме СМС и/или e-</w:t>
      </w:r>
      <w:proofErr w:type="spellStart"/>
      <w:r w:rsidRPr="0093313A">
        <w:rPr>
          <w:rFonts w:ascii="Gotham Pro" w:eastAsia="Times New Roman" w:hAnsi="Gotham Pro" w:cs="Times New Roman"/>
          <w:sz w:val="27"/>
          <w:szCs w:val="27"/>
          <w:lang w:eastAsia="ru-RU"/>
        </w:rPr>
        <w:t>mail</w:t>
      </w:r>
      <w:proofErr w:type="spellEnd"/>
      <w:r w:rsidRPr="0093313A">
        <w:rPr>
          <w:rFonts w:ascii="Gotham Pro" w:eastAsia="Times New Roman" w:hAnsi="Gotham Pro" w:cs="Times New Roman"/>
          <w:sz w:val="27"/>
          <w:szCs w:val="27"/>
          <w:lang w:eastAsia="ru-RU"/>
        </w:rPr>
        <w:t xml:space="preserve"> (ссылка на фискальный документ на сайте ОФД), Пользователь информируется об успешной оплате и успешном завершении регистрации.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3.43. После совершения оплаты Сервис отображает QR-код, который позволяет Члену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xml:space="preserve"> получить доступ к оказанию услуг по Контракту в Фитнес-Клубе.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lastRenderedPageBreak/>
        <w:t>3.44. Сведения о заключенном Контракте Пользователь может увидеть в учетной записи.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3.45. Фитнес-клуб имеет право запросить дополнительную информацию о Члене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 xml:space="preserve"> в целях пресечения (профилактики) противоправных действий.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3.46. Исполнитель оставляет за собой право отказать Пользователю в использовании Сервиса </w:t>
      </w:r>
      <w:proofErr w:type="spellStart"/>
      <w:r w:rsidRPr="0093313A">
        <w:rPr>
          <w:rFonts w:ascii="Gotham Pro" w:eastAsia="Times New Roman" w:hAnsi="Gotham Pro" w:cs="Times New Roman"/>
          <w:sz w:val="27"/>
          <w:szCs w:val="27"/>
          <w:lang w:eastAsia="ru-RU"/>
        </w:rPr>
        <w:t>саморегистрации</w:t>
      </w:r>
      <w:proofErr w:type="spellEnd"/>
      <w:r w:rsidRPr="0093313A">
        <w:rPr>
          <w:rFonts w:ascii="Gotham Pro" w:eastAsia="Times New Roman" w:hAnsi="Gotham Pro" w:cs="Times New Roman"/>
          <w:sz w:val="27"/>
          <w:szCs w:val="27"/>
          <w:lang w:eastAsia="ru-RU"/>
        </w:rPr>
        <w:t xml:space="preserve"> без объяснения причин такого отказа.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3.47. В случае заключения Контракта Фитнес-клуб будет обязан оказать услуги по Контракту только тому лицу, которое Пользователь указал при регистрации.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 Ответственность сторон</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4.1. Стороны несут ответственность за невыполнение или ненадлежащее исполнение своих обязанностей по настоящему Соглашению в пределах суммы причиненного другой стороне реального ущерба.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4.2. Стороны несут ответственность за неисполнение или ненадлежащее исполнение своих обязанностей по настоящему Соглашению, если не будет доказано, что соответствующее нарушение допущено Стороной невиновно.</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4.3. Стороны несут ответственность за неисполнение либо ненадлежащее исполнение своих обязанностей по настоящему Соглашению, если соответствующее нарушение обусловлено ненадлежащим исполнением своих обязанностей другой Стороной или вызвано действием обстоятельств непреодолимой силы.</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4.4. Исполнитель не несет ответственности за какие-либо косвенные/непрямые убытки или упущенную выгоду Пользователя (или Члена клуба) и/или третьих лиц в результате использования Сервиса.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4.5. Исполнитель не отвечает за неисправности, ошибки и сбои в работе программно-аппаратного комплекса, обеспечивающего функционирование Сервиса, а также за временное отсутствие у Члена клуба доступа к программным и/или аппаратным средствам, возникшие по причинам, не зависящим от Исполнителя, а также связанные с этим убытки Пользователя (или Члена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 Исполнитель не отвечает за убытки Пользователя (или Члена клуба), возникшие в результате: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4.6.1. наличия "вирусов" и иных вредоносных программ в оборудовании и программном обеспечении, используемом Пользователем;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4.6.2. неправильного заполнения данных и/или реквизитов документов, используемых в Сервисе, а также документов, заполняемых при осуществлении платежей;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4.6.3. нарушения Членом клуба условий настоящего Соглашения;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4.6.4. неправомерных действий третьих лиц;</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4.6.5. неисполнения Пользователем (или Членом клуба) обязательств по Контрактам, заключенным с использованием Сервисом.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4.7. В случае</w:t>
      </w:r>
      <w:proofErr w:type="gramStart"/>
      <w:r w:rsidRPr="0093313A">
        <w:rPr>
          <w:rFonts w:ascii="Gotham Pro" w:eastAsia="Times New Roman" w:hAnsi="Gotham Pro" w:cs="Times New Roman"/>
          <w:sz w:val="27"/>
          <w:szCs w:val="27"/>
          <w:lang w:eastAsia="ru-RU"/>
        </w:rPr>
        <w:t>,</w:t>
      </w:r>
      <w:proofErr w:type="gramEnd"/>
      <w:r w:rsidRPr="0093313A">
        <w:rPr>
          <w:rFonts w:ascii="Gotham Pro" w:eastAsia="Times New Roman" w:hAnsi="Gotham Pro" w:cs="Times New Roman"/>
          <w:sz w:val="27"/>
          <w:szCs w:val="27"/>
          <w:lang w:eastAsia="ru-RU"/>
        </w:rPr>
        <w:t xml:space="preserve"> если Пользователь не указал или неверно указал персональные данные, Фитнес-клуб не отвечает за убытки Члена клуба, понесенные в результате отказа в возврате денежных средств или совершения иных действий вследствие невозможности идентификации Члена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4.8. </w:t>
      </w:r>
      <w:proofErr w:type="gramStart"/>
      <w:r w:rsidRPr="0093313A">
        <w:rPr>
          <w:rFonts w:ascii="Gotham Pro" w:eastAsia="Times New Roman" w:hAnsi="Gotham Pro" w:cs="Times New Roman"/>
          <w:sz w:val="27"/>
          <w:szCs w:val="27"/>
          <w:lang w:eastAsia="ru-RU"/>
        </w:rPr>
        <w:t xml:space="preserve">Стороны не несут ответственность за неисполнение или ненадлежащее исполнение обязательств, принятых на себя по настоящему Соглашению, если </w:t>
      </w:r>
      <w:r w:rsidRPr="0093313A">
        <w:rPr>
          <w:rFonts w:ascii="Gotham Pro" w:eastAsia="Times New Roman" w:hAnsi="Gotham Pro" w:cs="Times New Roman"/>
          <w:sz w:val="27"/>
          <w:szCs w:val="27"/>
          <w:lang w:eastAsia="ru-RU"/>
        </w:rPr>
        <w:lastRenderedPageBreak/>
        <w:t>надлежащее исполнение оказалось невозможным вследствие наступления обстоятельств непреодолимой силы, таких как: военные действия, эпидемии, пожары, природные катастрофы, нормативно-правовые акты и действия государственных и иных уполномоченных органов (организаций), делающие невозможными исполнение обязательств по настоящему договору в соответствии с законным порядком.</w:t>
      </w:r>
      <w:proofErr w:type="gramEnd"/>
      <w:r w:rsidRPr="0093313A">
        <w:rPr>
          <w:rFonts w:ascii="Gotham Pro" w:eastAsia="Times New Roman" w:hAnsi="Gotham Pro" w:cs="Times New Roman"/>
          <w:sz w:val="27"/>
          <w:szCs w:val="27"/>
          <w:lang w:eastAsia="ru-RU"/>
        </w:rPr>
        <w:t xml:space="preserve"> Указанные обстоятельства должны быть подтверждены уполномоченным государственным органом. Сторона по настоящему договору, затронутая обстоятельствами непреодолимой силы, должна в течение 7 (семи) календарных дней известить другую Сторону о наступлении обстоятельств непреодолимой силы.</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4.9. Исполнитель имеет право не обслуживать запросы к Сайту и мобильному приложению с анонимных прокси-серверов.</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5. Изменение и расторжение Контракта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5.1. Пользователь, являющийся Членом клуба, имеет право воспользоваться услугой, предоставляемой Исполнителем через функции Сервиса по выполнению юридических действий, направленных на изменение используемого им тарифа Контракта с Фитнес-Клубом путем заключения дополнительного </w:t>
      </w:r>
      <w:proofErr w:type="gramStart"/>
      <w:r w:rsidRPr="0093313A">
        <w:rPr>
          <w:rFonts w:ascii="Gotham Pro" w:eastAsia="Times New Roman" w:hAnsi="Gotham Pro" w:cs="Times New Roman"/>
          <w:sz w:val="27"/>
          <w:szCs w:val="27"/>
          <w:lang w:eastAsia="ru-RU"/>
        </w:rPr>
        <w:t>соглашения</w:t>
      </w:r>
      <w:proofErr w:type="gramEnd"/>
      <w:r w:rsidRPr="0093313A">
        <w:rPr>
          <w:rFonts w:ascii="Gotham Pro" w:eastAsia="Times New Roman" w:hAnsi="Gotham Pro" w:cs="Times New Roman"/>
          <w:sz w:val="27"/>
          <w:szCs w:val="27"/>
          <w:lang w:eastAsia="ru-RU"/>
        </w:rPr>
        <w:t xml:space="preserve"> по форме изложенной в Приложении 2 (далее – Изменение контракта).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5.2. Исполнитель имеет право в любой момент в одностороннем порядке прекратить или приостановить действие услуги Изменение контракта.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5.3. Услуга по изменению Контракта подразумевает, что Исполнитель предоставит Члену Клуба возможность заключить дополнительное соглашение об изменении Контракта, которое вступит в силу по истечении оплаченного периода предыдущего тарифа, даже если иное предусмотрено Офертой.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5.4. Изменение Контракта в части тарифа осуществляется дополнительным соглашением, которое подписывается с использованием аналога собственноручной подписи в порядке, предусмотренном Приложением 1 </w:t>
      </w:r>
      <w:proofErr w:type="gramStart"/>
      <w:r w:rsidRPr="0093313A">
        <w:rPr>
          <w:rFonts w:ascii="Gotham Pro" w:eastAsia="Times New Roman" w:hAnsi="Gotham Pro" w:cs="Times New Roman"/>
          <w:sz w:val="27"/>
          <w:szCs w:val="27"/>
          <w:lang w:eastAsia="ru-RU"/>
        </w:rPr>
        <w:t>к</w:t>
      </w:r>
      <w:proofErr w:type="gramEnd"/>
      <w:r w:rsidRPr="0093313A">
        <w:rPr>
          <w:rFonts w:ascii="Gotham Pro" w:eastAsia="Times New Roman" w:hAnsi="Gotham Pro" w:cs="Times New Roman"/>
          <w:sz w:val="27"/>
          <w:szCs w:val="27"/>
          <w:lang w:eastAsia="ru-RU"/>
        </w:rPr>
        <w:t xml:space="preserve"> настоящими Правилами.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5.5. Для изменения Контракта в части смены тарифа Пользователю необходимо выбрать соответствующее меню в Сервисе, ознакомиться с условиями нового тарифа, порядка и срока оказания услуг, подтвердить согласие с новыми условиями преставлениями соответствующих галочек в </w:t>
      </w:r>
      <w:proofErr w:type="gramStart"/>
      <w:r w:rsidRPr="0093313A">
        <w:rPr>
          <w:rFonts w:ascii="Gotham Pro" w:eastAsia="Times New Roman" w:hAnsi="Gotham Pro" w:cs="Times New Roman"/>
          <w:sz w:val="27"/>
          <w:szCs w:val="27"/>
          <w:lang w:eastAsia="ru-RU"/>
        </w:rPr>
        <w:t>чек-боксе</w:t>
      </w:r>
      <w:proofErr w:type="gramEnd"/>
      <w:r w:rsidRPr="0093313A">
        <w:rPr>
          <w:rFonts w:ascii="Gotham Pro" w:eastAsia="Times New Roman" w:hAnsi="Gotham Pro" w:cs="Times New Roman"/>
          <w:sz w:val="27"/>
          <w:szCs w:val="27"/>
          <w:lang w:eastAsia="ru-RU"/>
        </w:rPr>
        <w:t xml:space="preserve"> и подписать Дополнительное соглашение о смене тарифа с использованием аналога собственноручной подписи.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5.6. Пользователь, являющийся Членом клуба, имеет право воспользоваться услугой, предоставляемой Исполнителем через функции Сервиса по выполнению юридических действий, направленных на расторжение Контракта с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путем заключения дополнительного соглашения на условиях, предусмотренных настоящими правилами (далее – Расторжение Контракта).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5.7. Пользователь соглашается, что расторжение контракта с использованием Сервиса является одним из способов расторгнуть Контракт по соглашению между </w:t>
      </w:r>
      <w:proofErr w:type="gramStart"/>
      <w:r w:rsidRPr="0093313A">
        <w:rPr>
          <w:rFonts w:ascii="Gotham Pro" w:eastAsia="Times New Roman" w:hAnsi="Gotham Pro" w:cs="Times New Roman"/>
          <w:sz w:val="27"/>
          <w:szCs w:val="27"/>
          <w:lang w:eastAsia="ru-RU"/>
        </w:rPr>
        <w:t>Фитнес-Клубом</w:t>
      </w:r>
      <w:proofErr w:type="gramEnd"/>
      <w:r w:rsidRPr="0093313A">
        <w:rPr>
          <w:rFonts w:ascii="Gotham Pro" w:eastAsia="Times New Roman" w:hAnsi="Gotham Pro" w:cs="Times New Roman"/>
          <w:sz w:val="27"/>
          <w:szCs w:val="27"/>
          <w:lang w:eastAsia="ru-RU"/>
        </w:rPr>
        <w:t xml:space="preserve"> и Членом Клуб, уведомлен, что не лишен возможности расторгнуть Контракт иными способами, предусмотренными Офертой или законом.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lastRenderedPageBreak/>
        <w:t>5.8. Услуга по Расторжению Контракта подразумевает, что Исполнитель предоставит Члену Клуба возможность заключить дополнительное соглашение о расторжении Контракта, которое вступит в силу по истечении оплаченного месяца пользования услугой, даже если иное предусмотрено Офертой.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5.9. Условиями настоящего Сервиса не предоставляется иных услуг по направлению заявлений об одностороннем расторжении Контракта, предложений по изменению или расторжению Контракта на иных условиях, нежели </w:t>
      </w:r>
      <w:proofErr w:type="gramStart"/>
      <w:r w:rsidRPr="0093313A">
        <w:rPr>
          <w:rFonts w:ascii="Gotham Pro" w:eastAsia="Times New Roman" w:hAnsi="Gotham Pro" w:cs="Times New Roman"/>
          <w:sz w:val="27"/>
          <w:szCs w:val="27"/>
          <w:lang w:eastAsia="ru-RU"/>
        </w:rPr>
        <w:t>предусмотренные</w:t>
      </w:r>
      <w:proofErr w:type="gramEnd"/>
      <w:r w:rsidRPr="0093313A">
        <w:rPr>
          <w:rFonts w:ascii="Gotham Pro" w:eastAsia="Times New Roman" w:hAnsi="Gotham Pro" w:cs="Times New Roman"/>
          <w:sz w:val="27"/>
          <w:szCs w:val="27"/>
          <w:lang w:eastAsia="ru-RU"/>
        </w:rPr>
        <w:t xml:space="preserve"> правилами.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5.10. Для Расторжения Контракта необходимо выбрать соответствующее меню в Сервисе, ознакомиться с условиями Дополнительного Соглашения, подтвердить согласие с условиями преставлениями соответствующих галочек в </w:t>
      </w:r>
      <w:proofErr w:type="gramStart"/>
      <w:r w:rsidRPr="0093313A">
        <w:rPr>
          <w:rFonts w:ascii="Gotham Pro" w:eastAsia="Times New Roman" w:hAnsi="Gotham Pro" w:cs="Times New Roman"/>
          <w:sz w:val="27"/>
          <w:szCs w:val="27"/>
          <w:lang w:eastAsia="ru-RU"/>
        </w:rPr>
        <w:t>чек-боксе</w:t>
      </w:r>
      <w:proofErr w:type="gramEnd"/>
      <w:r w:rsidRPr="0093313A">
        <w:rPr>
          <w:rFonts w:ascii="Gotham Pro" w:eastAsia="Times New Roman" w:hAnsi="Gotham Pro" w:cs="Times New Roman"/>
          <w:sz w:val="27"/>
          <w:szCs w:val="27"/>
          <w:lang w:eastAsia="ru-RU"/>
        </w:rPr>
        <w:t xml:space="preserve"> и подписать Дополнительное соглашение, а с использованием аналога собственноручной подписи.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5.11. В случае волеизъявления Пользователя на односторонний отказ от Контракта, или изменение Контракта на иных условиях, нежели предусмотренные настоящими Правилами Пользователь не лишен возможности воспользоваться иными способами коммуникации, в том числе предусмотренными Офертой.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6. Заключительные положения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6.1. Соглашение сохраняет свою юридическую силу в течение всего срока, необходимого для достижения целей настоящего Соглашения.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6.2. Все споры и разногласия, связанные с заключением, исполнением и прекращением договора Стороны решают путем переговоров. В случае</w:t>
      </w:r>
      <w:proofErr w:type="gramStart"/>
      <w:r w:rsidRPr="0093313A">
        <w:rPr>
          <w:rFonts w:ascii="Gotham Pro" w:eastAsia="Times New Roman" w:hAnsi="Gotham Pro" w:cs="Times New Roman"/>
          <w:sz w:val="27"/>
          <w:szCs w:val="27"/>
          <w:lang w:eastAsia="ru-RU"/>
        </w:rPr>
        <w:t>,</w:t>
      </w:r>
      <w:proofErr w:type="gramEnd"/>
      <w:r w:rsidRPr="0093313A">
        <w:rPr>
          <w:rFonts w:ascii="Gotham Pro" w:eastAsia="Times New Roman" w:hAnsi="Gotham Pro" w:cs="Times New Roman"/>
          <w:sz w:val="27"/>
          <w:szCs w:val="27"/>
          <w:lang w:eastAsia="ru-RU"/>
        </w:rPr>
        <w:t xml:space="preserve"> если в ходе переговоров Стороны не разрешили спорную ситуацию, заинтересованная Сторона обязана направить другой Стороне претензию, составленную в письменной форме. Претензия должна быть направлена почтой заказным письмом с уведомлением, скан-копия претензии может быть направлена на адрес электронной почты. Срок рассмотрения претензии составляет 10 (десять) календарных дней. Претензионный порядок урегулирования споров является обязательным для Сторон.</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6.3. В случае </w:t>
      </w:r>
      <w:proofErr w:type="gramStart"/>
      <w:r w:rsidRPr="0093313A">
        <w:rPr>
          <w:rFonts w:ascii="Gotham Pro" w:eastAsia="Times New Roman" w:hAnsi="Gotham Pro" w:cs="Times New Roman"/>
          <w:sz w:val="27"/>
          <w:szCs w:val="27"/>
          <w:lang w:eastAsia="ru-RU"/>
        </w:rPr>
        <w:t>не достижения</w:t>
      </w:r>
      <w:proofErr w:type="gramEnd"/>
      <w:r w:rsidRPr="0093313A">
        <w:rPr>
          <w:rFonts w:ascii="Gotham Pro" w:eastAsia="Times New Roman" w:hAnsi="Gotham Pro" w:cs="Times New Roman"/>
          <w:sz w:val="27"/>
          <w:szCs w:val="27"/>
          <w:lang w:eastAsia="ru-RU"/>
        </w:rPr>
        <w:t xml:space="preserve"> согласия спор может быть передан на рассмотрение в суд по месту нахождения Исполнителя.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6.4. Во всем остальном, что не предусмотрено Правилами, Стороны руководствуются действующим законодательством Российской Федерации.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6.5. В случае</w:t>
      </w:r>
      <w:proofErr w:type="gramStart"/>
      <w:r w:rsidRPr="0093313A">
        <w:rPr>
          <w:rFonts w:ascii="Gotham Pro" w:eastAsia="Times New Roman" w:hAnsi="Gotham Pro" w:cs="Times New Roman"/>
          <w:sz w:val="27"/>
          <w:szCs w:val="27"/>
          <w:lang w:eastAsia="ru-RU"/>
        </w:rPr>
        <w:t>,</w:t>
      </w:r>
      <w:proofErr w:type="gramEnd"/>
      <w:r w:rsidRPr="0093313A">
        <w:rPr>
          <w:rFonts w:ascii="Gotham Pro" w:eastAsia="Times New Roman" w:hAnsi="Gotham Pro" w:cs="Times New Roman"/>
          <w:sz w:val="27"/>
          <w:szCs w:val="27"/>
          <w:lang w:eastAsia="ru-RU"/>
        </w:rPr>
        <w:t xml:space="preserve"> если отдельные положения Правил будут признаны недействительными, то это не влечет за собой недействительность Правил в целом.</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7. Сведения об Исполнителе</w:t>
      </w:r>
    </w:p>
    <w:p w:rsidR="00251C70" w:rsidRPr="005A6C3E" w:rsidRDefault="00251C70" w:rsidP="00251C70">
      <w:pPr>
        <w:autoSpaceDE w:val="0"/>
        <w:autoSpaceDN w:val="0"/>
        <w:adjustRightInd w:val="0"/>
        <w:spacing w:after="0" w:line="240" w:lineRule="auto"/>
        <w:jc w:val="both"/>
        <w:rPr>
          <w:rFonts w:ascii="Times New Roman" w:hAnsi="Times New Roman" w:cs="Times New Roman"/>
          <w:sz w:val="27"/>
          <w:szCs w:val="27"/>
        </w:rPr>
      </w:pPr>
      <w:r w:rsidRPr="005A6C3E">
        <w:rPr>
          <w:rFonts w:ascii="Times New Roman" w:eastAsia="Times New Roman" w:hAnsi="Times New Roman" w:cs="Times New Roman"/>
          <w:sz w:val="27"/>
          <w:szCs w:val="27"/>
          <w:lang w:eastAsia="ru-RU"/>
        </w:rPr>
        <w:t xml:space="preserve">ИП </w:t>
      </w:r>
      <w:proofErr w:type="spellStart"/>
      <w:r w:rsidRPr="005A6C3E">
        <w:rPr>
          <w:rFonts w:ascii="Times New Roman" w:eastAsia="Times New Roman" w:hAnsi="Times New Roman" w:cs="Times New Roman"/>
          <w:sz w:val="27"/>
          <w:szCs w:val="27"/>
          <w:lang w:eastAsia="ru-RU"/>
        </w:rPr>
        <w:t>Чакрян</w:t>
      </w:r>
      <w:proofErr w:type="spellEnd"/>
      <w:r w:rsidRPr="005A6C3E">
        <w:rPr>
          <w:rFonts w:ascii="Times New Roman" w:eastAsia="Times New Roman" w:hAnsi="Times New Roman" w:cs="Times New Roman"/>
          <w:sz w:val="27"/>
          <w:szCs w:val="27"/>
          <w:lang w:eastAsia="ru-RU"/>
        </w:rPr>
        <w:t xml:space="preserve"> Ася Сергеевна</w:t>
      </w:r>
      <w:proofErr w:type="gramStart"/>
      <w:r w:rsidRPr="005A6C3E">
        <w:rPr>
          <w:rFonts w:ascii="Times New Roman" w:eastAsia="Times New Roman" w:hAnsi="Times New Roman" w:cs="Times New Roman"/>
          <w:sz w:val="27"/>
          <w:szCs w:val="27"/>
          <w:lang w:eastAsia="ru-RU"/>
        </w:rPr>
        <w:t xml:space="preserve"> ,</w:t>
      </w:r>
      <w:proofErr w:type="gramEnd"/>
      <w:r w:rsidRPr="005A6C3E">
        <w:rPr>
          <w:rFonts w:ascii="Times New Roman" w:eastAsia="Times New Roman" w:hAnsi="Times New Roman" w:cs="Times New Roman"/>
          <w:sz w:val="27"/>
          <w:szCs w:val="27"/>
          <w:lang w:eastAsia="ru-RU"/>
        </w:rPr>
        <w:t xml:space="preserve"> ИНН 230502866038, ОГРНИП 305230517900025, </w:t>
      </w:r>
      <w:r w:rsidRPr="005A6C3E">
        <w:rPr>
          <w:rFonts w:ascii="Times New Roman" w:hAnsi="Times New Roman" w:cs="Times New Roman"/>
          <w:sz w:val="27"/>
          <w:szCs w:val="27"/>
        </w:rPr>
        <w:t>353292, Краснодарский край, г Горячий Ключ, ул. Урусова, д 16</w:t>
      </w:r>
      <w:r>
        <w:rPr>
          <w:rFonts w:ascii="Times New Roman" w:hAnsi="Times New Roman" w:cs="Times New Roman"/>
          <w:sz w:val="27"/>
          <w:szCs w:val="27"/>
        </w:rPr>
        <w:t>.</w:t>
      </w:r>
    </w:p>
    <w:p w:rsidR="00251C70" w:rsidRDefault="00251C70" w:rsidP="0093313A">
      <w:pPr>
        <w:spacing w:after="0" w:line="240" w:lineRule="auto"/>
        <w:jc w:val="both"/>
        <w:textAlignment w:val="baseline"/>
        <w:rPr>
          <w:rFonts w:ascii="Gotham Pro" w:eastAsia="Times New Roman" w:hAnsi="Gotham Pro" w:cs="Times New Roman"/>
          <w:sz w:val="27"/>
          <w:szCs w:val="27"/>
          <w:lang w:eastAsia="ru-RU"/>
        </w:rPr>
      </w:pP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Приложение № 1 к Правилам использования </w:t>
      </w:r>
      <w:proofErr w:type="gramStart"/>
      <w:r w:rsidRPr="0093313A">
        <w:rPr>
          <w:rFonts w:ascii="Gotham Pro" w:eastAsia="Times New Roman" w:hAnsi="Gotham Pro" w:cs="Times New Roman"/>
          <w:sz w:val="27"/>
          <w:szCs w:val="27"/>
          <w:lang w:eastAsia="ru-RU"/>
        </w:rPr>
        <w:t>интернет-сервиса</w:t>
      </w:r>
      <w:proofErr w:type="gramEnd"/>
      <w:r w:rsidRPr="0093313A">
        <w:rPr>
          <w:rFonts w:ascii="Gotham Pro" w:eastAsia="Times New Roman" w:hAnsi="Gotham Pro" w:cs="Times New Roman"/>
          <w:sz w:val="27"/>
          <w:szCs w:val="27"/>
          <w:lang w:eastAsia="ru-RU"/>
        </w:rPr>
        <w:br/>
        <w:t>самостоятельной регистрации пользователей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p>
    <w:p w:rsidR="00251C70" w:rsidRDefault="00251C70" w:rsidP="0093313A">
      <w:pPr>
        <w:spacing w:after="0" w:line="240" w:lineRule="auto"/>
        <w:jc w:val="both"/>
        <w:textAlignment w:val="baseline"/>
        <w:rPr>
          <w:rFonts w:ascii="Gotham Pro" w:eastAsia="Times New Roman" w:hAnsi="Gotham Pro" w:cs="Times New Roman"/>
          <w:sz w:val="27"/>
          <w:szCs w:val="27"/>
          <w:lang w:eastAsia="ru-RU"/>
        </w:rPr>
      </w:pPr>
    </w:p>
    <w:p w:rsidR="00251C70" w:rsidRDefault="00251C70" w:rsidP="0093313A">
      <w:pPr>
        <w:spacing w:after="0" w:line="240" w:lineRule="auto"/>
        <w:jc w:val="both"/>
        <w:textAlignment w:val="baseline"/>
        <w:rPr>
          <w:rFonts w:ascii="Gotham Pro" w:eastAsia="Times New Roman" w:hAnsi="Gotham Pro" w:cs="Times New Roman"/>
          <w:sz w:val="27"/>
          <w:szCs w:val="27"/>
          <w:lang w:eastAsia="ru-RU"/>
        </w:rPr>
      </w:pP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lastRenderedPageBreak/>
        <w:t>Соглашение об использовании аналога собственноручной подписи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Настоящее Соглашение определяет условия использования аналогов собственноручной подписи в ходе обмена документами между </w:t>
      </w:r>
      <w:r w:rsidR="00251C70">
        <w:rPr>
          <w:rFonts w:ascii="Gotham Pro" w:eastAsia="Times New Roman" w:hAnsi="Gotham Pro" w:cs="Times New Roman"/>
          <w:sz w:val="27"/>
          <w:szCs w:val="27"/>
          <w:lang w:eastAsia="ru-RU"/>
        </w:rPr>
        <w:t xml:space="preserve">Индивидуальным предпринимателем </w:t>
      </w:r>
      <w:proofErr w:type="spellStart"/>
      <w:r w:rsidR="00251C70">
        <w:rPr>
          <w:rFonts w:ascii="Gotham Pro" w:eastAsia="Times New Roman" w:hAnsi="Gotham Pro" w:cs="Times New Roman"/>
          <w:sz w:val="27"/>
          <w:szCs w:val="27"/>
          <w:lang w:eastAsia="ru-RU"/>
        </w:rPr>
        <w:t>Чакрян</w:t>
      </w:r>
      <w:proofErr w:type="spellEnd"/>
      <w:r w:rsidR="00251C70">
        <w:rPr>
          <w:rFonts w:ascii="Gotham Pro" w:eastAsia="Times New Roman" w:hAnsi="Gotham Pro" w:cs="Times New Roman"/>
          <w:sz w:val="27"/>
          <w:szCs w:val="27"/>
          <w:lang w:eastAsia="ru-RU"/>
        </w:rPr>
        <w:t xml:space="preserve"> А.С. </w:t>
      </w:r>
      <w:r w:rsidRPr="0093313A">
        <w:rPr>
          <w:rFonts w:ascii="Gotham Pro" w:eastAsia="Times New Roman" w:hAnsi="Gotham Pro" w:cs="Times New Roman"/>
          <w:sz w:val="27"/>
          <w:szCs w:val="27"/>
          <w:lang w:eastAsia="ru-RU"/>
        </w:rPr>
        <w:t>и гражданами - пользователями Сервиса, присоединившимися к условиям настоящего Соглашения («Пользователь», «Член Клуба).</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proofErr w:type="gramStart"/>
      <w:r w:rsidRPr="0093313A">
        <w:rPr>
          <w:rFonts w:ascii="Gotham Pro" w:eastAsia="Times New Roman" w:hAnsi="Gotham Pro" w:cs="Times New Roman"/>
          <w:sz w:val="27"/>
          <w:szCs w:val="27"/>
          <w:lang w:eastAsia="ru-RU"/>
        </w:rPr>
        <w:t>Проставляя специальную отметку «галочка» в соответствующей графе и введя СМС-коды, которые будут отправлены на указанные Пользователем номер мобильного телефона и e-</w:t>
      </w:r>
      <w:proofErr w:type="spellStart"/>
      <w:r w:rsidRPr="0093313A">
        <w:rPr>
          <w:rFonts w:ascii="Gotham Pro" w:eastAsia="Times New Roman" w:hAnsi="Gotham Pro" w:cs="Times New Roman"/>
          <w:sz w:val="27"/>
          <w:szCs w:val="27"/>
          <w:lang w:eastAsia="ru-RU"/>
        </w:rPr>
        <w:t>mail</w:t>
      </w:r>
      <w:proofErr w:type="spellEnd"/>
      <w:r w:rsidRPr="0093313A">
        <w:rPr>
          <w:rFonts w:ascii="Gotham Pro" w:eastAsia="Times New Roman" w:hAnsi="Gotham Pro" w:cs="Times New Roman"/>
          <w:sz w:val="27"/>
          <w:szCs w:val="27"/>
          <w:lang w:eastAsia="ru-RU"/>
        </w:rPr>
        <w:t>, Пользователь подтверждает факт ознакомления и согласия с условиями настоящего Соглашения об использовании аналога собственноручной подписи» в целях дальнейшего использования Сервиса, тем самым Пользователь безоговорочно присоединяется к условиям настоящего Соглашения.</w:t>
      </w:r>
      <w:proofErr w:type="gramEnd"/>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Пользователь, не присоединившийся к условиям настоящего Соглашения, не имеет права использовать функциональные возможности Сервиса, мобильного приложения для оформления для заключения и исполнения Контракта на получение физкультурно-оздоровительных услуг </w:t>
      </w:r>
      <w:proofErr w:type="gramStart"/>
      <w:r w:rsidRPr="0093313A">
        <w:rPr>
          <w:rFonts w:ascii="Gotham Pro" w:eastAsia="Times New Roman" w:hAnsi="Gotham Pro" w:cs="Times New Roman"/>
          <w:sz w:val="27"/>
          <w:szCs w:val="27"/>
          <w:lang w:eastAsia="ru-RU"/>
        </w:rPr>
        <w:t>Фитнес-клуба</w:t>
      </w:r>
      <w:proofErr w:type="gramEnd"/>
      <w:r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 Термины и определения</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 Перечисленные и используемые в настоящем Соглашении термины и выражения имеют следующее значение:</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1.1.1. АСП - аналог собственноручной подписи, в качестве которого рассматривается простая электронная подпись Пользователя, формируемая в соответствии с требованиями настоящего Соглашения и законодательства Российской Федерации.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1.1.2. «Сервис» - размещенный на сайте и в мобильном приложении программное обеспечение, позволяющее Пользователю получить информацию о Клуб</w:t>
      </w:r>
      <w:r w:rsidR="00251C70">
        <w:rPr>
          <w:rFonts w:ascii="Gotham Pro" w:eastAsia="Times New Roman" w:hAnsi="Gotham Pro" w:cs="Times New Roman"/>
          <w:sz w:val="27"/>
          <w:szCs w:val="27"/>
          <w:lang w:eastAsia="ru-RU"/>
        </w:rPr>
        <w:t>е ПРО100 СПОРТ</w:t>
      </w:r>
      <w:r w:rsidRPr="0093313A">
        <w:rPr>
          <w:rFonts w:ascii="Gotham Pro" w:eastAsia="Times New Roman" w:hAnsi="Gotham Pro" w:cs="Times New Roman"/>
          <w:sz w:val="27"/>
          <w:szCs w:val="27"/>
          <w:lang w:eastAsia="ru-RU"/>
        </w:rPr>
        <w:t xml:space="preserve">, </w:t>
      </w:r>
      <w:proofErr w:type="gramStart"/>
      <w:r w:rsidRPr="0093313A">
        <w:rPr>
          <w:rFonts w:ascii="Gotham Pro" w:eastAsia="Times New Roman" w:hAnsi="Gotham Pro" w:cs="Times New Roman"/>
          <w:sz w:val="27"/>
          <w:szCs w:val="27"/>
          <w:lang w:eastAsia="ru-RU"/>
        </w:rPr>
        <w:t>Фитнес-Клубах</w:t>
      </w:r>
      <w:proofErr w:type="gramEnd"/>
      <w:r w:rsidRPr="0093313A">
        <w:rPr>
          <w:rFonts w:ascii="Gotham Pro" w:eastAsia="Times New Roman" w:hAnsi="Gotham Pro" w:cs="Times New Roman"/>
          <w:sz w:val="27"/>
          <w:szCs w:val="27"/>
          <w:lang w:eastAsia="ru-RU"/>
        </w:rPr>
        <w:t xml:space="preserve"> и Исполнителе, выбрать интересующие Пользователя клуб, а в некоторых случаях дистанционно заключить Контракт на получение физкультурно-оздоровительных услуг с Фитнес-клубом, а также оплатить услуги.</w:t>
      </w:r>
    </w:p>
    <w:p w:rsidR="0093313A" w:rsidRPr="0093313A" w:rsidRDefault="00F53634" w:rsidP="0093313A">
      <w:pPr>
        <w:spacing w:after="0" w:line="240" w:lineRule="auto"/>
        <w:jc w:val="both"/>
        <w:textAlignment w:val="baseline"/>
        <w:rPr>
          <w:rFonts w:ascii="Gotham Pro" w:eastAsia="Times New Roman" w:hAnsi="Gotham Pro" w:cs="Times New Roman"/>
          <w:sz w:val="27"/>
          <w:szCs w:val="27"/>
          <w:lang w:eastAsia="ru-RU"/>
        </w:rPr>
      </w:pPr>
      <w:r>
        <w:rPr>
          <w:rFonts w:ascii="Gotham Pro" w:eastAsia="Times New Roman" w:hAnsi="Gotham Pro" w:cs="Times New Roman"/>
          <w:sz w:val="27"/>
          <w:szCs w:val="27"/>
          <w:lang w:eastAsia="ru-RU"/>
        </w:rPr>
        <w:t xml:space="preserve">1.1.3. Фитнес-клуб «ПРО100 СПОРТ» </w:t>
      </w:r>
      <w:r w:rsidR="0093313A" w:rsidRPr="0093313A">
        <w:rPr>
          <w:rFonts w:ascii="Gotham Pro" w:eastAsia="Times New Roman" w:hAnsi="Gotham Pro" w:cs="Times New Roman"/>
          <w:sz w:val="27"/>
          <w:szCs w:val="27"/>
          <w:lang w:eastAsia="ru-RU"/>
        </w:rPr>
        <w:t xml:space="preserve">- любой Фитнес-клуб осуществляющий оказание услуг в соответствии с условиями, предусмотренными Контрактом с </w:t>
      </w:r>
      <w:proofErr w:type="gramStart"/>
      <w:r w:rsidR="0093313A" w:rsidRPr="0093313A">
        <w:rPr>
          <w:rFonts w:ascii="Gotham Pro" w:eastAsia="Times New Roman" w:hAnsi="Gotham Pro" w:cs="Times New Roman"/>
          <w:sz w:val="27"/>
          <w:szCs w:val="27"/>
          <w:lang w:eastAsia="ru-RU"/>
        </w:rPr>
        <w:t>Фитнес-Клубом</w:t>
      </w:r>
      <w:proofErr w:type="gramEnd"/>
      <w:r w:rsidR="0093313A" w:rsidRPr="0093313A">
        <w:rPr>
          <w:rFonts w:ascii="Gotham Pro" w:eastAsia="Times New Roman" w:hAnsi="Gotham Pro" w:cs="Times New Roman"/>
          <w:sz w:val="27"/>
          <w:szCs w:val="27"/>
          <w:lang w:eastAsia="ru-RU"/>
        </w:rPr>
        <w:t>.</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1.1.4. «Клуб» - объект недвижимого имущества, являющийся физкультурно-оздоровительным сооружением, который может включать в себя здания, сооружения, оборудованные площадки и помещения, оснащенные специальными техническими средствами и предназначенные для организации и проведения физкультурных и физкультурно-оздоровительных мероприятий.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1.1.5. «Фитнес-Клуб» - конкретное юридическое лицо, оказывающее услуги в сфере организации и проведения физкультурных и физкультурно-оздоровительных мероприятий.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1.1.6. Закон об электронной подписи - Федеральный закон № 63-ФЗ «Об электронной подписи» от «06» апреля 2011 года в действующей редакции.</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 xml:space="preserve">1.1.7. Зарегистрированный номер - номер мобильного телефона Пользователя (или Члена Клуба), указанный и подтвержденный Пользователем в процессе </w:t>
      </w:r>
      <w:r w:rsidRPr="0093313A">
        <w:rPr>
          <w:rFonts w:ascii="Gotham Pro" w:eastAsia="Times New Roman" w:hAnsi="Gotham Pro" w:cs="Times New Roman"/>
          <w:sz w:val="27"/>
          <w:szCs w:val="27"/>
          <w:lang w:eastAsia="ru-RU"/>
        </w:rPr>
        <w:lastRenderedPageBreak/>
        <w:t>регистрации на Сервисе либо в ходе последующего изменения данных в соответствии с установленной процедурой.</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1.1.8. Зарегистрированный почтовый ящик - адрес электронной почты Пользователя (или Члена Клуба), указанный и подтвержденный Пользователем в процессе регистрации на Сервисе, либо в ходе последующего изменения данных анкеты в соответствии с установленной процедурой.</w:t>
      </w:r>
    </w:p>
    <w:p w:rsidR="00F53634" w:rsidRPr="0093313A" w:rsidRDefault="0093313A" w:rsidP="00F53634">
      <w:pPr>
        <w:spacing w:after="0" w:line="240" w:lineRule="auto"/>
        <w:jc w:val="both"/>
        <w:textAlignment w:val="baseline"/>
        <w:rPr>
          <w:rFonts w:ascii="Gotham Pro" w:eastAsia="Times New Roman" w:hAnsi="Gotham Pro" w:cs="Times New Roman"/>
          <w:sz w:val="27"/>
          <w:szCs w:val="27"/>
          <w:lang w:eastAsia="ru-RU"/>
        </w:rPr>
      </w:pPr>
      <w:r w:rsidRPr="0093313A">
        <w:rPr>
          <w:rFonts w:ascii="Gotham Pro" w:eastAsia="Times New Roman" w:hAnsi="Gotham Pro" w:cs="Times New Roman"/>
          <w:sz w:val="27"/>
          <w:szCs w:val="27"/>
          <w:lang w:eastAsia="ru-RU"/>
        </w:rPr>
        <w:t>1.1.9. Пользователь» - физическое лицо, достигшее возраста, 18 лет, которому предоставлены возможности знакомиться с функционалом Сервиса, информацией, размещенной на ней, а также заключать Контрак</w:t>
      </w:r>
      <w:r w:rsidR="00F53634">
        <w:rPr>
          <w:rFonts w:ascii="Gotham Pro" w:eastAsia="Times New Roman" w:hAnsi="Gotham Pro" w:cs="Times New Roman"/>
          <w:sz w:val="27"/>
          <w:szCs w:val="27"/>
          <w:lang w:eastAsia="ru-RU"/>
        </w:rPr>
        <w:t>т</w:t>
      </w:r>
      <w:r w:rsidR="00F53634" w:rsidRPr="00F53634">
        <w:rPr>
          <w:rFonts w:ascii="Gotham Pro" w:eastAsia="Times New Roman" w:hAnsi="Gotham Pro" w:cs="Times New Roman"/>
          <w:sz w:val="27"/>
          <w:szCs w:val="27"/>
          <w:lang w:eastAsia="ru-RU"/>
        </w:rPr>
        <w:t xml:space="preserve"> </w:t>
      </w:r>
      <w:r w:rsidR="00F53634" w:rsidRPr="0093313A">
        <w:rPr>
          <w:rFonts w:ascii="Gotham Pro" w:eastAsia="Times New Roman" w:hAnsi="Gotham Pro" w:cs="Times New Roman"/>
          <w:sz w:val="27"/>
          <w:szCs w:val="27"/>
          <w:lang w:eastAsia="ru-RU"/>
        </w:rPr>
        <w:t xml:space="preserve">с </w:t>
      </w:r>
      <w:proofErr w:type="gramStart"/>
      <w:r w:rsidR="00F53634" w:rsidRPr="0093313A">
        <w:rPr>
          <w:rFonts w:ascii="Gotham Pro" w:eastAsia="Times New Roman" w:hAnsi="Gotham Pro" w:cs="Times New Roman"/>
          <w:sz w:val="27"/>
          <w:szCs w:val="27"/>
          <w:lang w:eastAsia="ru-RU"/>
        </w:rPr>
        <w:t>Фитнес-Клуб</w:t>
      </w:r>
      <w:r w:rsidR="00F53634">
        <w:rPr>
          <w:rFonts w:ascii="Gotham Pro" w:eastAsia="Times New Roman" w:hAnsi="Gotham Pro" w:cs="Times New Roman"/>
          <w:sz w:val="27"/>
          <w:szCs w:val="27"/>
          <w:lang w:eastAsia="ru-RU"/>
        </w:rPr>
        <w:t>ом</w:t>
      </w:r>
      <w:proofErr w:type="gramEnd"/>
      <w:r w:rsidR="00F53634">
        <w:rPr>
          <w:rFonts w:ascii="Gotham Pro" w:eastAsia="Times New Roman" w:hAnsi="Gotham Pro" w:cs="Times New Roman"/>
          <w:sz w:val="27"/>
          <w:szCs w:val="27"/>
          <w:lang w:eastAsia="ru-RU"/>
        </w:rPr>
        <w:t xml:space="preserve">. </w:t>
      </w:r>
    </w:p>
    <w:p w:rsidR="0093313A" w:rsidRPr="0093313A" w:rsidRDefault="0093313A" w:rsidP="0093313A">
      <w:pPr>
        <w:spacing w:after="0" w:line="240" w:lineRule="auto"/>
        <w:jc w:val="both"/>
        <w:textAlignment w:val="baseline"/>
        <w:rPr>
          <w:rFonts w:ascii="Gotham Pro" w:eastAsia="Times New Roman" w:hAnsi="Gotham Pro" w:cs="Times New Roman"/>
          <w:sz w:val="27"/>
          <w:szCs w:val="27"/>
          <w:lang w:eastAsia="ru-RU"/>
        </w:rPr>
      </w:pPr>
    </w:p>
    <w:sectPr w:rsidR="0093313A" w:rsidRPr="00933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tham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B3"/>
    <w:rsid w:val="00153466"/>
    <w:rsid w:val="00251C70"/>
    <w:rsid w:val="002768E5"/>
    <w:rsid w:val="00314BA6"/>
    <w:rsid w:val="005A6C3E"/>
    <w:rsid w:val="005E39DE"/>
    <w:rsid w:val="00697A95"/>
    <w:rsid w:val="0093313A"/>
    <w:rsid w:val="009913B3"/>
    <w:rsid w:val="009B54E1"/>
    <w:rsid w:val="00A06F1E"/>
    <w:rsid w:val="00C84FE5"/>
    <w:rsid w:val="00D84105"/>
    <w:rsid w:val="00F53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13A"/>
    <w:rPr>
      <w:color w:val="0000FF"/>
      <w:u w:val="single"/>
    </w:rPr>
  </w:style>
  <w:style w:type="paragraph" w:styleId="z-">
    <w:name w:val="HTML Top of Form"/>
    <w:basedOn w:val="a"/>
    <w:next w:val="a"/>
    <w:link w:val="z-0"/>
    <w:hidden/>
    <w:uiPriority w:val="99"/>
    <w:semiHidden/>
    <w:unhideWhenUsed/>
    <w:rsid w:val="009331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331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31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3313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9331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13A"/>
    <w:rPr>
      <w:color w:val="0000FF"/>
      <w:u w:val="single"/>
    </w:rPr>
  </w:style>
  <w:style w:type="paragraph" w:styleId="z-">
    <w:name w:val="HTML Top of Form"/>
    <w:basedOn w:val="a"/>
    <w:next w:val="a"/>
    <w:link w:val="z-0"/>
    <w:hidden/>
    <w:uiPriority w:val="99"/>
    <w:semiHidden/>
    <w:unhideWhenUsed/>
    <w:rsid w:val="009331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331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31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3313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9331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18078">
      <w:bodyDiv w:val="1"/>
      <w:marLeft w:val="0"/>
      <w:marRight w:val="0"/>
      <w:marTop w:val="0"/>
      <w:marBottom w:val="0"/>
      <w:divBdr>
        <w:top w:val="none" w:sz="0" w:space="0" w:color="auto"/>
        <w:left w:val="none" w:sz="0" w:space="0" w:color="auto"/>
        <w:bottom w:val="none" w:sz="0" w:space="0" w:color="auto"/>
        <w:right w:val="none" w:sz="0" w:space="0" w:color="auto"/>
      </w:divBdr>
      <w:divsChild>
        <w:div w:id="1389066140">
          <w:marLeft w:val="0"/>
          <w:marRight w:val="0"/>
          <w:marTop w:val="0"/>
          <w:marBottom w:val="0"/>
          <w:divBdr>
            <w:top w:val="none" w:sz="0" w:space="0" w:color="auto"/>
            <w:left w:val="none" w:sz="0" w:space="0" w:color="auto"/>
            <w:bottom w:val="none" w:sz="0" w:space="0" w:color="auto"/>
            <w:right w:val="none" w:sz="0" w:space="0" w:color="auto"/>
          </w:divBdr>
        </w:div>
        <w:div w:id="1015419032">
          <w:marLeft w:val="0"/>
          <w:marRight w:val="0"/>
          <w:marTop w:val="0"/>
          <w:marBottom w:val="0"/>
          <w:divBdr>
            <w:top w:val="none" w:sz="0" w:space="0" w:color="auto"/>
            <w:left w:val="none" w:sz="0" w:space="0" w:color="auto"/>
            <w:bottom w:val="none" w:sz="0" w:space="0" w:color="auto"/>
            <w:right w:val="none" w:sz="0" w:space="0" w:color="auto"/>
          </w:divBdr>
          <w:divsChild>
            <w:div w:id="1798647286">
              <w:marLeft w:val="0"/>
              <w:marRight w:val="0"/>
              <w:marTop w:val="0"/>
              <w:marBottom w:val="795"/>
              <w:divBdr>
                <w:top w:val="none" w:sz="0" w:space="0" w:color="auto"/>
                <w:left w:val="none" w:sz="0" w:space="0" w:color="auto"/>
                <w:bottom w:val="none" w:sz="0" w:space="0" w:color="auto"/>
                <w:right w:val="none" w:sz="0" w:space="0" w:color="auto"/>
              </w:divBdr>
              <w:divsChild>
                <w:div w:id="913244716">
                  <w:marLeft w:val="0"/>
                  <w:marRight w:val="0"/>
                  <w:marTop w:val="0"/>
                  <w:marBottom w:val="0"/>
                  <w:divBdr>
                    <w:top w:val="none" w:sz="0" w:space="0" w:color="auto"/>
                    <w:left w:val="none" w:sz="0" w:space="0" w:color="auto"/>
                    <w:bottom w:val="none" w:sz="0" w:space="0" w:color="auto"/>
                    <w:right w:val="none" w:sz="0" w:space="0" w:color="auto"/>
                  </w:divBdr>
                </w:div>
                <w:div w:id="1566258790">
                  <w:marLeft w:val="0"/>
                  <w:marRight w:val="0"/>
                  <w:marTop w:val="0"/>
                  <w:marBottom w:val="900"/>
                  <w:divBdr>
                    <w:top w:val="none" w:sz="0" w:space="0" w:color="auto"/>
                    <w:left w:val="none" w:sz="0" w:space="0" w:color="auto"/>
                    <w:bottom w:val="none" w:sz="0" w:space="0" w:color="auto"/>
                    <w:right w:val="none" w:sz="0" w:space="0" w:color="auto"/>
                  </w:divBdr>
                </w:div>
                <w:div w:id="272254443">
                  <w:marLeft w:val="0"/>
                  <w:marRight w:val="0"/>
                  <w:marTop w:val="0"/>
                  <w:marBottom w:val="0"/>
                  <w:divBdr>
                    <w:top w:val="none" w:sz="0" w:space="0" w:color="auto"/>
                    <w:left w:val="none" w:sz="0" w:space="0" w:color="auto"/>
                    <w:bottom w:val="none" w:sz="0" w:space="0" w:color="auto"/>
                    <w:right w:val="none" w:sz="0" w:space="0" w:color="auto"/>
                  </w:divBdr>
                  <w:divsChild>
                    <w:div w:id="2025399516">
                      <w:marLeft w:val="0"/>
                      <w:marRight w:val="0"/>
                      <w:marTop w:val="0"/>
                      <w:marBottom w:val="210"/>
                      <w:divBdr>
                        <w:top w:val="single" w:sz="12" w:space="18" w:color="FFFFFF"/>
                        <w:left w:val="single" w:sz="12" w:space="18" w:color="FFFFFF"/>
                        <w:bottom w:val="single" w:sz="12" w:space="18" w:color="FFFFFF"/>
                        <w:right w:val="single" w:sz="12" w:space="31" w:color="FFFFFF"/>
                      </w:divBdr>
                    </w:div>
                  </w:divsChild>
                </w:div>
              </w:divsChild>
            </w:div>
          </w:divsChild>
        </w:div>
        <w:div w:id="127553974">
          <w:marLeft w:val="0"/>
          <w:marRight w:val="0"/>
          <w:marTop w:val="0"/>
          <w:marBottom w:val="0"/>
          <w:divBdr>
            <w:top w:val="none" w:sz="0" w:space="0" w:color="auto"/>
            <w:left w:val="none" w:sz="0" w:space="0" w:color="auto"/>
            <w:bottom w:val="none" w:sz="0" w:space="0" w:color="auto"/>
            <w:right w:val="none" w:sz="0" w:space="0" w:color="auto"/>
          </w:divBdr>
          <w:divsChild>
            <w:div w:id="1476020648">
              <w:marLeft w:val="0"/>
              <w:marRight w:val="0"/>
              <w:marTop w:val="0"/>
              <w:marBottom w:val="1245"/>
              <w:divBdr>
                <w:top w:val="none" w:sz="0" w:space="0" w:color="auto"/>
                <w:left w:val="none" w:sz="0" w:space="0" w:color="auto"/>
                <w:bottom w:val="none" w:sz="0" w:space="0" w:color="auto"/>
                <w:right w:val="none" w:sz="0" w:space="0" w:color="auto"/>
              </w:divBdr>
              <w:divsChild>
                <w:div w:id="536509437">
                  <w:marLeft w:val="0"/>
                  <w:marRight w:val="0"/>
                  <w:marTop w:val="0"/>
                  <w:marBottom w:val="0"/>
                  <w:divBdr>
                    <w:top w:val="none" w:sz="0" w:space="0" w:color="auto"/>
                    <w:left w:val="none" w:sz="0" w:space="0" w:color="auto"/>
                    <w:bottom w:val="none" w:sz="0" w:space="0" w:color="auto"/>
                    <w:right w:val="none" w:sz="0" w:space="0" w:color="auto"/>
                  </w:divBdr>
                </w:div>
              </w:divsChild>
            </w:div>
            <w:div w:id="445278305">
              <w:marLeft w:val="0"/>
              <w:marRight w:val="0"/>
              <w:marTop w:val="0"/>
              <w:marBottom w:val="0"/>
              <w:divBdr>
                <w:top w:val="none" w:sz="0" w:space="0" w:color="auto"/>
                <w:left w:val="none" w:sz="0" w:space="0" w:color="auto"/>
                <w:bottom w:val="none" w:sz="0" w:space="0" w:color="auto"/>
                <w:right w:val="none" w:sz="0" w:space="0" w:color="auto"/>
              </w:divBdr>
              <w:divsChild>
                <w:div w:id="1062365519">
                  <w:marLeft w:val="0"/>
                  <w:marRight w:val="0"/>
                  <w:marTop w:val="0"/>
                  <w:marBottom w:val="0"/>
                  <w:divBdr>
                    <w:top w:val="none" w:sz="0" w:space="0" w:color="auto"/>
                    <w:left w:val="none" w:sz="0" w:space="0" w:color="auto"/>
                    <w:bottom w:val="none" w:sz="0" w:space="0" w:color="auto"/>
                    <w:right w:val="none" w:sz="0" w:space="0" w:color="auto"/>
                  </w:divBdr>
                </w:div>
                <w:div w:id="326057631">
                  <w:marLeft w:val="0"/>
                  <w:marRight w:val="0"/>
                  <w:marTop w:val="0"/>
                  <w:marBottom w:val="750"/>
                  <w:divBdr>
                    <w:top w:val="none" w:sz="0" w:space="0" w:color="auto"/>
                    <w:left w:val="none" w:sz="0" w:space="0" w:color="auto"/>
                    <w:bottom w:val="none" w:sz="0" w:space="0" w:color="auto"/>
                    <w:right w:val="none" w:sz="0" w:space="0" w:color="auto"/>
                  </w:divBdr>
                </w:div>
                <w:div w:id="120461926">
                  <w:marLeft w:val="0"/>
                  <w:marRight w:val="0"/>
                  <w:marTop w:val="0"/>
                  <w:marBottom w:val="0"/>
                  <w:divBdr>
                    <w:top w:val="none" w:sz="0" w:space="0" w:color="auto"/>
                    <w:left w:val="none" w:sz="0" w:space="0" w:color="auto"/>
                    <w:bottom w:val="none" w:sz="0" w:space="0" w:color="auto"/>
                    <w:right w:val="none" w:sz="0" w:space="0" w:color="auto"/>
                  </w:divBdr>
                  <w:divsChild>
                    <w:div w:id="1336376233">
                      <w:marLeft w:val="0"/>
                      <w:marRight w:val="0"/>
                      <w:marTop w:val="0"/>
                      <w:marBottom w:val="0"/>
                      <w:divBdr>
                        <w:top w:val="none" w:sz="0" w:space="0" w:color="auto"/>
                        <w:left w:val="none" w:sz="0" w:space="0" w:color="auto"/>
                        <w:bottom w:val="none" w:sz="0" w:space="0" w:color="auto"/>
                        <w:right w:val="none" w:sz="0" w:space="0" w:color="auto"/>
                      </w:divBdr>
                      <w:divsChild>
                        <w:div w:id="1652440761">
                          <w:marLeft w:val="0"/>
                          <w:marRight w:val="0"/>
                          <w:marTop w:val="0"/>
                          <w:marBottom w:val="90"/>
                          <w:divBdr>
                            <w:top w:val="none" w:sz="0" w:space="0" w:color="auto"/>
                            <w:left w:val="none" w:sz="0" w:space="0" w:color="auto"/>
                            <w:bottom w:val="none" w:sz="0" w:space="0" w:color="auto"/>
                            <w:right w:val="none" w:sz="0" w:space="0" w:color="auto"/>
                          </w:divBdr>
                        </w:div>
                        <w:div w:id="124584542">
                          <w:marLeft w:val="0"/>
                          <w:marRight w:val="0"/>
                          <w:marTop w:val="0"/>
                          <w:marBottom w:val="0"/>
                          <w:divBdr>
                            <w:top w:val="none" w:sz="0" w:space="0" w:color="auto"/>
                            <w:left w:val="none" w:sz="0" w:space="0" w:color="auto"/>
                            <w:bottom w:val="none" w:sz="0" w:space="0" w:color="auto"/>
                            <w:right w:val="none" w:sz="0" w:space="0" w:color="auto"/>
                          </w:divBdr>
                        </w:div>
                      </w:divsChild>
                    </w:div>
                    <w:div w:id="1546676952">
                      <w:marLeft w:val="0"/>
                      <w:marRight w:val="0"/>
                      <w:marTop w:val="0"/>
                      <w:marBottom w:val="0"/>
                      <w:divBdr>
                        <w:top w:val="none" w:sz="0" w:space="0" w:color="auto"/>
                        <w:left w:val="none" w:sz="0" w:space="0" w:color="auto"/>
                        <w:bottom w:val="none" w:sz="0" w:space="0" w:color="auto"/>
                        <w:right w:val="none" w:sz="0" w:space="0" w:color="auto"/>
                      </w:divBdr>
                      <w:divsChild>
                        <w:div w:id="1970016941">
                          <w:marLeft w:val="0"/>
                          <w:marRight w:val="0"/>
                          <w:marTop w:val="0"/>
                          <w:marBottom w:val="90"/>
                          <w:divBdr>
                            <w:top w:val="none" w:sz="0" w:space="0" w:color="auto"/>
                            <w:left w:val="none" w:sz="0" w:space="0" w:color="auto"/>
                            <w:bottom w:val="none" w:sz="0" w:space="0" w:color="auto"/>
                            <w:right w:val="none" w:sz="0" w:space="0" w:color="auto"/>
                          </w:divBdr>
                        </w:div>
                        <w:div w:id="2007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9372">
                  <w:marLeft w:val="0"/>
                  <w:marRight w:val="0"/>
                  <w:marTop w:val="0"/>
                  <w:marBottom w:val="0"/>
                  <w:divBdr>
                    <w:top w:val="none" w:sz="0" w:space="0" w:color="auto"/>
                    <w:left w:val="none" w:sz="0" w:space="0" w:color="auto"/>
                    <w:bottom w:val="none" w:sz="0" w:space="0" w:color="auto"/>
                    <w:right w:val="none" w:sz="0" w:space="0" w:color="auto"/>
                  </w:divBdr>
                  <w:divsChild>
                    <w:div w:id="148550899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ngfi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5142</Words>
  <Characters>29316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 .</cp:lastModifiedBy>
  <cp:revision>2</cp:revision>
  <dcterms:created xsi:type="dcterms:W3CDTF">2026-06-01T16:13:00Z</dcterms:created>
  <dcterms:modified xsi:type="dcterms:W3CDTF">2026-06-01T16:13:00Z</dcterms:modified>
</cp:coreProperties>
</file>